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FB52" w14:textId="3038D5EF" w:rsidR="00A319D3" w:rsidRPr="00A319D3" w:rsidRDefault="00A319D3" w:rsidP="00A319D3">
      <w:pPr>
        <w:pStyle w:val="StandardWeb"/>
        <w:spacing w:line="276" w:lineRule="auto"/>
        <w:rPr>
          <w:rFonts w:ascii="Century Gothic" w:hAnsi="Century Gothic"/>
          <w:color w:val="000000"/>
          <w:sz w:val="22"/>
          <w:szCs w:val="22"/>
        </w:rPr>
      </w:pPr>
      <w:r w:rsidRPr="00A319D3">
        <w:rPr>
          <w:rStyle w:val="Fett"/>
          <w:rFonts w:ascii="Century Gothic" w:eastAsiaTheme="majorEastAsia" w:hAnsi="Century Gothic"/>
          <w:color w:val="000000"/>
          <w:sz w:val="22"/>
          <w:szCs w:val="22"/>
        </w:rPr>
        <w:t>Ausflug der Klassen 2a und 2b zu A</w:t>
      </w:r>
      <w:r w:rsidRPr="00A319D3">
        <w:rPr>
          <w:rStyle w:val="Fett"/>
          <w:rFonts w:ascii="Century Gothic" w:eastAsiaTheme="majorEastAsia" w:hAnsi="Century Gothic"/>
          <w:color w:val="000000"/>
          <w:sz w:val="22"/>
          <w:szCs w:val="22"/>
        </w:rPr>
        <w:t>LB</w:t>
      </w:r>
      <w:r w:rsidRPr="00A319D3">
        <w:rPr>
          <w:rStyle w:val="Fett"/>
          <w:rFonts w:ascii="Century Gothic" w:eastAsiaTheme="majorEastAsia" w:hAnsi="Century Gothic"/>
          <w:color w:val="000000"/>
          <w:sz w:val="22"/>
          <w:szCs w:val="22"/>
        </w:rPr>
        <w:t>-G</w:t>
      </w:r>
      <w:r w:rsidRPr="00A319D3">
        <w:rPr>
          <w:rStyle w:val="Fett"/>
          <w:rFonts w:ascii="Century Gothic" w:eastAsiaTheme="majorEastAsia" w:hAnsi="Century Gothic"/>
          <w:color w:val="000000"/>
          <w:sz w:val="22"/>
          <w:szCs w:val="22"/>
        </w:rPr>
        <w:t>OLD</w:t>
      </w:r>
    </w:p>
    <w:p w14:paraId="4B704DE8" w14:textId="189E0514" w:rsidR="00A319D3" w:rsidRPr="00A319D3" w:rsidRDefault="00A319D3" w:rsidP="00A319D3">
      <w:pPr>
        <w:pStyle w:val="StandardWeb"/>
        <w:spacing w:line="276" w:lineRule="auto"/>
        <w:rPr>
          <w:rFonts w:ascii="Century Gothic" w:hAnsi="Century Gothic"/>
          <w:color w:val="000000"/>
          <w:sz w:val="22"/>
          <w:szCs w:val="22"/>
        </w:rPr>
      </w:pPr>
      <w:r w:rsidRPr="00A319D3">
        <w:rPr>
          <w:rFonts w:ascii="Century Gothic" w:hAnsi="Century Gothic"/>
          <w:color w:val="000000"/>
          <w:sz w:val="22"/>
          <w:szCs w:val="22"/>
        </w:rPr>
        <w:t xml:space="preserve">Am 7. Oktober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2025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machten sich die Klassen 2a und 2b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von der </w:t>
      </w:r>
      <w:proofErr w:type="spellStart"/>
      <w:r w:rsidRPr="00A319D3">
        <w:rPr>
          <w:rFonts w:ascii="Century Gothic" w:hAnsi="Century Gothic"/>
          <w:color w:val="000000"/>
          <w:sz w:val="22"/>
          <w:szCs w:val="22"/>
        </w:rPr>
        <w:t>Werdenbergschule</w:t>
      </w:r>
      <w:proofErr w:type="spellEnd"/>
      <w:r w:rsidRPr="00A319D3">
        <w:rPr>
          <w:rFonts w:ascii="Century Gothic" w:hAnsi="Century Gothic"/>
          <w:color w:val="000000"/>
          <w:sz w:val="22"/>
          <w:szCs w:val="22"/>
        </w:rPr>
        <w:t xml:space="preserve"> aus </w:t>
      </w:r>
      <w:r w:rsidRPr="00A319D3">
        <w:rPr>
          <w:rFonts w:ascii="Century Gothic" w:hAnsi="Century Gothic"/>
          <w:color w:val="000000"/>
          <w:sz w:val="22"/>
          <w:szCs w:val="22"/>
        </w:rPr>
        <w:t>auf den Weg zu</w:t>
      </w:r>
      <w:r w:rsidRPr="00A319D3">
        <w:rPr>
          <w:rStyle w:val="apple-converted-space"/>
          <w:rFonts w:ascii="Century Gothic" w:eastAsiaTheme="majorEastAsia" w:hAnsi="Century Gothic"/>
          <w:color w:val="000000"/>
          <w:sz w:val="22"/>
          <w:szCs w:val="22"/>
        </w:rPr>
        <w:t> </w:t>
      </w:r>
      <w:r w:rsidRPr="00A319D3">
        <w:rPr>
          <w:rStyle w:val="Fett"/>
          <w:rFonts w:ascii="Century Gothic" w:eastAsiaTheme="majorEastAsia" w:hAnsi="Century Gothic"/>
          <w:b w:val="0"/>
          <w:bCs w:val="0"/>
          <w:color w:val="000000"/>
          <w:sz w:val="22"/>
          <w:szCs w:val="22"/>
        </w:rPr>
        <w:t>A</w:t>
      </w:r>
      <w:r w:rsidRPr="00A319D3">
        <w:rPr>
          <w:rStyle w:val="Fett"/>
          <w:rFonts w:ascii="Century Gothic" w:eastAsiaTheme="majorEastAsia" w:hAnsi="Century Gothic"/>
          <w:b w:val="0"/>
          <w:bCs w:val="0"/>
          <w:color w:val="000000"/>
          <w:sz w:val="22"/>
          <w:szCs w:val="22"/>
        </w:rPr>
        <w:t>LB-GOLD</w:t>
      </w:r>
      <w:r w:rsidRPr="00A319D3">
        <w:rPr>
          <w:rFonts w:ascii="Century Gothic" w:hAnsi="Century Gothic"/>
          <w:b/>
          <w:bCs/>
          <w:color w:val="000000"/>
          <w:sz w:val="22"/>
          <w:szCs w:val="22"/>
        </w:rPr>
        <w:t>.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 Nach einer </w:t>
      </w:r>
      <w:r w:rsidRPr="00A319D3">
        <w:rPr>
          <w:rFonts w:ascii="Century Gothic" w:hAnsi="Century Gothic"/>
          <w:color w:val="000000"/>
          <w:sz w:val="22"/>
          <w:szCs w:val="22"/>
        </w:rPr>
        <w:t>kleinen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 Wanderung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durch das </w:t>
      </w:r>
      <w:proofErr w:type="spellStart"/>
      <w:r w:rsidRPr="00A319D3">
        <w:rPr>
          <w:rFonts w:ascii="Century Gothic" w:hAnsi="Century Gothic"/>
          <w:color w:val="000000"/>
          <w:sz w:val="22"/>
          <w:szCs w:val="22"/>
        </w:rPr>
        <w:t>Trochtelfinger</w:t>
      </w:r>
      <w:proofErr w:type="spellEnd"/>
      <w:r w:rsidRPr="00A319D3">
        <w:rPr>
          <w:rFonts w:ascii="Century Gothic" w:hAnsi="Century Gothic"/>
          <w:color w:val="000000"/>
          <w:sz w:val="22"/>
          <w:szCs w:val="22"/>
        </w:rPr>
        <w:t xml:space="preserve"> Wohngebiet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erreichten die Kinder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schon bald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das Gelände </w:t>
      </w:r>
      <w:r w:rsidRPr="00A319D3">
        <w:rPr>
          <w:rFonts w:ascii="Century Gothic" w:hAnsi="Century Gothic"/>
          <w:color w:val="000000"/>
          <w:sz w:val="22"/>
          <w:szCs w:val="22"/>
        </w:rPr>
        <w:t>von ALB-GOLD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. Dort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durften die Zweitklässler*innen zunächst einmal den </w:t>
      </w:r>
      <w:r w:rsidRPr="00A319D3">
        <w:rPr>
          <w:rStyle w:val="Fett"/>
          <w:rFonts w:ascii="Century Gothic" w:eastAsiaTheme="majorEastAsia" w:hAnsi="Century Gothic"/>
          <w:b w:val="0"/>
          <w:bCs w:val="0"/>
          <w:color w:val="000000"/>
          <w:sz w:val="22"/>
          <w:szCs w:val="22"/>
        </w:rPr>
        <w:t>Erlebnisspielplatz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 erkunden und sich bei einer ausgiebigen Spielpause austoben.</w:t>
      </w:r>
    </w:p>
    <w:p w14:paraId="7D3CBF7E" w14:textId="55323581" w:rsidR="00A319D3" w:rsidRPr="00A319D3" w:rsidRDefault="00A319D3" w:rsidP="00A319D3">
      <w:pPr>
        <w:pStyle w:val="StandardWeb"/>
        <w:spacing w:line="276" w:lineRule="auto"/>
        <w:rPr>
          <w:rFonts w:ascii="Century Gothic" w:hAnsi="Century Gothic"/>
          <w:color w:val="000000"/>
          <w:sz w:val="22"/>
          <w:szCs w:val="22"/>
        </w:rPr>
      </w:pPr>
      <w:r w:rsidRPr="00A319D3">
        <w:rPr>
          <w:rFonts w:ascii="Century Gothic" w:hAnsi="Century Gothic"/>
          <w:color w:val="000000"/>
          <w:sz w:val="22"/>
          <w:szCs w:val="22"/>
        </w:rPr>
        <w:t>Anschließend erhielt</w:t>
      </w:r>
      <w:r>
        <w:rPr>
          <w:rFonts w:ascii="Century Gothic" w:hAnsi="Century Gothic"/>
          <w:color w:val="000000"/>
          <w:sz w:val="22"/>
          <w:szCs w:val="22"/>
        </w:rPr>
        <w:t xml:space="preserve">en die beiden Klassen 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eine spannende Führung durch die </w:t>
      </w:r>
      <w:r>
        <w:rPr>
          <w:rFonts w:ascii="Century Gothic" w:hAnsi="Century Gothic"/>
          <w:color w:val="000000"/>
          <w:sz w:val="22"/>
          <w:szCs w:val="22"/>
        </w:rPr>
        <w:t>ALB-GOLD-</w:t>
      </w:r>
      <w:r w:rsidRPr="00A319D3">
        <w:rPr>
          <w:rFonts w:ascii="Century Gothic" w:hAnsi="Century Gothic"/>
          <w:color w:val="000000"/>
          <w:sz w:val="22"/>
          <w:szCs w:val="22"/>
        </w:rPr>
        <w:t xml:space="preserve">Nudelproduktion. Hinter den Kulissen konnten die Zweitklässler*innen bestaunen, wie die Herstellung der unterschiedlichsten Nudelsorten – vom Ei-Aufschlagen bis hin zum Verpacken der Nudeln – an den vielen Maschinen abläuft. </w:t>
      </w:r>
    </w:p>
    <w:p w14:paraId="25D13B2D" w14:textId="3A6F2E61" w:rsidR="00A319D3" w:rsidRPr="00A319D3" w:rsidRDefault="00A319D3" w:rsidP="00A319D3">
      <w:pPr>
        <w:pStyle w:val="StandardWeb"/>
        <w:spacing w:line="276" w:lineRule="auto"/>
        <w:rPr>
          <w:rFonts w:ascii="Century Gothic" w:hAnsi="Century Gothic"/>
          <w:color w:val="000000"/>
          <w:sz w:val="22"/>
          <w:szCs w:val="22"/>
        </w:rPr>
      </w:pPr>
      <w:r w:rsidRPr="00A319D3">
        <w:rPr>
          <w:rFonts w:ascii="Century Gothic" w:hAnsi="Century Gothic"/>
          <w:color w:val="000000"/>
          <w:sz w:val="22"/>
          <w:szCs w:val="22"/>
        </w:rPr>
        <w:t xml:space="preserve">Zum Abschluss wurde jedes Kind </w:t>
      </w:r>
      <w:r>
        <w:rPr>
          <w:rFonts w:ascii="Century Gothic" w:hAnsi="Century Gothic"/>
          <w:color w:val="000000"/>
          <w:sz w:val="22"/>
          <w:szCs w:val="22"/>
        </w:rPr>
        <w:t xml:space="preserve">noch </w:t>
      </w:r>
      <w:r w:rsidRPr="00A319D3">
        <w:rPr>
          <w:rFonts w:ascii="Century Gothic" w:hAnsi="Century Gothic"/>
          <w:color w:val="000000"/>
          <w:sz w:val="22"/>
          <w:szCs w:val="22"/>
        </w:rPr>
        <w:t>mit einer Packung ALB-GOLD-Spätzle beschenkt.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A319D3">
        <w:rPr>
          <w:rFonts w:ascii="Century Gothic" w:hAnsi="Century Gothic"/>
          <w:color w:val="000000"/>
          <w:sz w:val="22"/>
          <w:szCs w:val="22"/>
        </w:rPr>
        <w:t>Ein rundum gelungener Ausflugstag!</w:t>
      </w:r>
    </w:p>
    <w:p w14:paraId="7A6C3397" w14:textId="1092BE25" w:rsidR="00057AB8" w:rsidRDefault="00057AB8" w:rsidP="00A319D3"/>
    <w:p w14:paraId="4C800B3D" w14:textId="6B1D4738" w:rsidR="00A319D3" w:rsidRPr="00A319D3" w:rsidRDefault="00A319D3" w:rsidP="00A319D3">
      <w:r>
        <w:rPr>
          <w:noProof/>
        </w:rPr>
        <w:drawing>
          <wp:anchor distT="0" distB="0" distL="114300" distR="114300" simplePos="0" relativeHeight="251659264" behindDoc="0" locked="0" layoutInCell="1" allowOverlap="1" wp14:anchorId="38D891F8" wp14:editId="6CCBECDF">
            <wp:simplePos x="0" y="0"/>
            <wp:positionH relativeFrom="column">
              <wp:posOffset>1141730</wp:posOffset>
            </wp:positionH>
            <wp:positionV relativeFrom="paragraph">
              <wp:posOffset>3242945</wp:posOffset>
            </wp:positionV>
            <wp:extent cx="2926080" cy="2194560"/>
            <wp:effectExtent l="0" t="2540" r="5080" b="5080"/>
            <wp:wrapThrough wrapText="bothSides">
              <wp:wrapPolygon edited="0">
                <wp:start x="-19" y="21575"/>
                <wp:lineTo x="21544" y="21575"/>
                <wp:lineTo x="21544" y="75"/>
                <wp:lineTo x="-19" y="75"/>
                <wp:lineTo x="-19" y="21575"/>
              </wp:wrapPolygon>
            </wp:wrapThrough>
            <wp:docPr id="2101711178" name="Grafik 2" descr="Ein Bild, das Spielplatz, Kleidung, drauße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11178" name="Grafik 2" descr="Ein Bild, das Spielplatz, Kleidung, draußen, Perso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608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D4ECB" wp14:editId="4B894940">
            <wp:simplePos x="0" y="0"/>
            <wp:positionH relativeFrom="column">
              <wp:posOffset>-300355</wp:posOffset>
            </wp:positionH>
            <wp:positionV relativeFrom="paragraph">
              <wp:posOffset>255905</wp:posOffset>
            </wp:positionV>
            <wp:extent cx="2814955" cy="2112010"/>
            <wp:effectExtent l="0" t="4127" r="317" b="318"/>
            <wp:wrapThrough wrapText="bothSides">
              <wp:wrapPolygon edited="0">
                <wp:start x="-32" y="21558"/>
                <wp:lineTo x="21505" y="21558"/>
                <wp:lineTo x="21505" y="127"/>
                <wp:lineTo x="-32" y="127"/>
                <wp:lineTo x="-32" y="21558"/>
              </wp:wrapPolygon>
            </wp:wrapThrough>
            <wp:docPr id="535448254" name="Grafik 1" descr="Ein Bild, das draußen, Gras, Baum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48254" name="Grafik 1" descr="Ein Bild, das draußen, Gras, Baum, Kleid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495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870EBA" wp14:editId="5D42176B">
            <wp:simplePos x="0" y="0"/>
            <wp:positionH relativeFrom="column">
              <wp:posOffset>2806700</wp:posOffset>
            </wp:positionH>
            <wp:positionV relativeFrom="paragraph">
              <wp:posOffset>224790</wp:posOffset>
            </wp:positionV>
            <wp:extent cx="2760980" cy="2070735"/>
            <wp:effectExtent l="2222" t="0" r="0" b="0"/>
            <wp:wrapThrough wrapText="bothSides">
              <wp:wrapPolygon edited="0">
                <wp:start x="17" y="21623"/>
                <wp:lineTo x="21478" y="21623"/>
                <wp:lineTo x="21478" y="162"/>
                <wp:lineTo x="17" y="162"/>
                <wp:lineTo x="17" y="21623"/>
              </wp:wrapPolygon>
            </wp:wrapThrough>
            <wp:docPr id="220796426" name="Grafik 3" descr="Ein Bild, das draußen, Himmel, Baum, Wo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96426" name="Grafik 3" descr="Ein Bild, das draußen, Himmel, Baum, Wolk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098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9D3" w:rsidRPr="00A319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D3"/>
    <w:rsid w:val="000160A4"/>
    <w:rsid w:val="00057AB8"/>
    <w:rsid w:val="00331391"/>
    <w:rsid w:val="00491075"/>
    <w:rsid w:val="004A4B72"/>
    <w:rsid w:val="00695669"/>
    <w:rsid w:val="00A319D3"/>
    <w:rsid w:val="00F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F04B"/>
  <w15:chartTrackingRefBased/>
  <w15:docId w15:val="{C3025E67-C2E0-084B-908A-99C9C17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19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19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19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19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19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19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19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19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19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19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1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1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1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19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19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19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19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19D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319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319D3"/>
    <w:rPr>
      <w:b/>
      <w:bCs/>
    </w:rPr>
  </w:style>
  <w:style w:type="character" w:customStyle="1" w:styleId="apple-converted-space">
    <w:name w:val="apple-converted-space"/>
    <w:basedOn w:val="Absatz-Standardschriftart"/>
    <w:rsid w:val="00A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Klaiber</dc:creator>
  <cp:keywords/>
  <dc:description/>
  <cp:lastModifiedBy>Selina Klaiber</cp:lastModifiedBy>
  <cp:revision>1</cp:revision>
  <dcterms:created xsi:type="dcterms:W3CDTF">2025-10-14T20:05:00Z</dcterms:created>
  <dcterms:modified xsi:type="dcterms:W3CDTF">2025-10-14T20:29:00Z</dcterms:modified>
</cp:coreProperties>
</file>