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5F1F" w:rsidRDefault="00CD38A0" w:rsidP="00745F1F">
      <w:pPr>
        <w:pStyle w:val="berschrift1"/>
      </w:pPr>
      <w:bookmarkStart w:id="0" w:name="_GoBack"/>
      <w:bookmarkEnd w:id="0"/>
      <w:r>
        <w:rPr>
          <w:noProof/>
        </w:rPr>
        <w:drawing>
          <wp:anchor distT="0" distB="0" distL="114300" distR="114300" simplePos="0" relativeHeight="251657216" behindDoc="1" locked="0" layoutInCell="1" allowOverlap="1">
            <wp:simplePos x="0" y="0"/>
            <wp:positionH relativeFrom="column">
              <wp:posOffset>2971165</wp:posOffset>
            </wp:positionH>
            <wp:positionV relativeFrom="paragraph">
              <wp:posOffset>586740</wp:posOffset>
            </wp:positionV>
            <wp:extent cx="2009775" cy="917658"/>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9775" cy="91765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45F1F">
        <w:t>Digital</w:t>
      </w:r>
      <w:r w:rsidR="00B510A2">
        <w:t>v</w:t>
      </w:r>
      <w:r w:rsidR="00745F1F">
        <w:t>ereinbarung Jugendmedienschutz und Nutzung mobiler Endgeräte an der Werdenbergschule</w:t>
      </w:r>
    </w:p>
    <w:p w:rsidR="00745F1F" w:rsidRDefault="00745F1F" w:rsidP="00745F1F">
      <w:pPr>
        <w:pStyle w:val="berschrift2"/>
      </w:pPr>
      <w:r>
        <w:t>Einleitung</w:t>
      </w:r>
    </w:p>
    <w:p w:rsidR="00745F1F" w:rsidRDefault="00745F1F" w:rsidP="00745F1F">
      <w:pPr>
        <w:pStyle w:val="StandardWeb"/>
      </w:pPr>
      <w:r>
        <w:t>Liebe Eltern,</w:t>
      </w:r>
    </w:p>
    <w:p w:rsidR="00745F1F" w:rsidRDefault="00745F1F" w:rsidP="00CD38A0">
      <w:pPr>
        <w:pStyle w:val="StandardWeb"/>
        <w:jc w:val="both"/>
      </w:pPr>
      <w:r>
        <w:t>die fortschreitende Digitalisierung bietet Kindern und Jugendlichen vielfältige Chancen, birgt jedoch auch Risiken. Als Schule verstehen wir uns als lernende Gemeinschaft, die neuen technischen Entwicklungen mit Offenheit begegnet. Da Smartphones und andere internetfähige Geräte längst fester Bestandteil der Lebenswelt unserer Schülerinnen und Schüler sind, ist ein verantwortungsvoller Umgang mit diesen „mobilen Endgeräten“ ein zentrales Lern- und Erziehungsziel unserer Schule.</w:t>
      </w:r>
    </w:p>
    <w:p w:rsidR="00745F1F" w:rsidRDefault="00BD5961" w:rsidP="00745F1F">
      <w:r>
        <w:pict>
          <v:rect id="_x0000_i1026" style="width:0;height:1.5pt" o:hralign="center" o:hrstd="t" o:hr="t" fillcolor="#a0a0a0" stroked="f"/>
        </w:pict>
      </w:r>
    </w:p>
    <w:p w:rsidR="00745F1F" w:rsidRDefault="00745F1F" w:rsidP="00745F1F">
      <w:pPr>
        <w:pStyle w:val="berschrift2"/>
      </w:pPr>
      <w:r>
        <w:t>Regeln für den Umgang mit mobilen Endgeräten</w:t>
      </w:r>
    </w:p>
    <w:p w:rsidR="00745F1F" w:rsidRDefault="00745F1F" w:rsidP="00745F1F">
      <w:pPr>
        <w:pStyle w:val="StandardWeb"/>
        <w:numPr>
          <w:ilvl w:val="0"/>
          <w:numId w:val="10"/>
        </w:numPr>
      </w:pPr>
      <w:r>
        <w:rPr>
          <w:rStyle w:val="Fett"/>
        </w:rPr>
        <w:t>Grundsatz:</w:t>
      </w:r>
      <w:r>
        <w:t xml:space="preserve"> Mitgebrachte Handys</w:t>
      </w:r>
      <w:r w:rsidR="0073353B">
        <w:t xml:space="preserve">, </w:t>
      </w:r>
      <w:r>
        <w:t>Smartphones</w:t>
      </w:r>
      <w:r w:rsidR="0073353B">
        <w:t xml:space="preserve"> und andere mobile digitale Geräte</w:t>
      </w:r>
      <w:r>
        <w:t xml:space="preserve"> müssen ausgeschaltet oder stummgeschaltet in der Schultasche aufbewahrt werden.</w:t>
      </w:r>
    </w:p>
    <w:p w:rsidR="00745F1F" w:rsidRDefault="00745F1F" w:rsidP="00745F1F">
      <w:pPr>
        <w:pStyle w:val="StandardWeb"/>
        <w:numPr>
          <w:ilvl w:val="0"/>
          <w:numId w:val="10"/>
        </w:numPr>
      </w:pPr>
      <w:r>
        <w:rPr>
          <w:rStyle w:val="Fett"/>
        </w:rPr>
        <w:t>Unterricht:</w:t>
      </w:r>
      <w:r>
        <w:t xml:space="preserve"> Lehrkräfte können den Einsatz von </w:t>
      </w:r>
      <w:r w:rsidR="0073353B">
        <w:t xml:space="preserve">mobilen Geräten </w:t>
      </w:r>
      <w:r>
        <w:t>im Unterricht zu pädagogischen Zwecken ausdrücklich erlauben. In begründeten Fällen darf auch ein Anruf nach Hause gestattet werden.</w:t>
      </w:r>
    </w:p>
    <w:p w:rsidR="00745F1F" w:rsidRDefault="00745F1F" w:rsidP="00745F1F">
      <w:pPr>
        <w:pStyle w:val="StandardWeb"/>
        <w:numPr>
          <w:ilvl w:val="0"/>
          <w:numId w:val="10"/>
        </w:numPr>
      </w:pPr>
      <w:r>
        <w:rPr>
          <w:rStyle w:val="Fett"/>
        </w:rPr>
        <w:t>Pausen &amp; Schulzeiten:</w:t>
      </w:r>
      <w:r>
        <w:t xml:space="preserve"> Eine Nutzung in den Pausen sowie vor oder nach dem Unterricht ist nicht erlaubt, es sei denn, eine Lehrkraft erlaubt dies ausdrücklich.</w:t>
      </w:r>
    </w:p>
    <w:p w:rsidR="00745F1F" w:rsidRDefault="00745F1F" w:rsidP="00745F1F">
      <w:pPr>
        <w:pStyle w:val="StandardWeb"/>
        <w:numPr>
          <w:ilvl w:val="0"/>
          <w:numId w:val="10"/>
        </w:numPr>
      </w:pPr>
      <w:r>
        <w:rPr>
          <w:rStyle w:val="Fett"/>
        </w:rPr>
        <w:t>Regelverstöße:</w:t>
      </w:r>
    </w:p>
    <w:p w:rsidR="00745F1F" w:rsidRDefault="00745F1F" w:rsidP="00745F1F">
      <w:pPr>
        <w:pStyle w:val="StandardWeb"/>
        <w:numPr>
          <w:ilvl w:val="1"/>
          <w:numId w:val="10"/>
        </w:numPr>
      </w:pPr>
      <w:r>
        <w:t>Beim ersten Verstoß kann das Gerät vorübergehend eingezogen und am Ende des Schultages zurückgegeben werden.</w:t>
      </w:r>
    </w:p>
    <w:p w:rsidR="00745F1F" w:rsidRDefault="00745F1F" w:rsidP="00745F1F">
      <w:pPr>
        <w:pStyle w:val="StandardWeb"/>
        <w:numPr>
          <w:ilvl w:val="1"/>
          <w:numId w:val="10"/>
        </w:numPr>
      </w:pPr>
      <w:r>
        <w:t>Ab dem zweiten Verstoß wird das Gerät ausschließlich an die Eltern oder eine schriftlich bevollmächtigte erwachsene Person ausgehändigt.</w:t>
      </w:r>
    </w:p>
    <w:p w:rsidR="00745F1F" w:rsidRDefault="00745F1F" w:rsidP="00745F1F">
      <w:pPr>
        <w:pStyle w:val="StandardWeb"/>
        <w:numPr>
          <w:ilvl w:val="0"/>
          <w:numId w:val="10"/>
        </w:numPr>
      </w:pPr>
      <w:r>
        <w:rPr>
          <w:rStyle w:val="Fett"/>
        </w:rPr>
        <w:t>Rechtliche Verstöße:</w:t>
      </w:r>
      <w:r>
        <w:t xml:space="preserve"> Mobile Endgeräte, auf denen jugendgefährdendes Material oder illegal aufgenommene Inhalte (Bilder, Musik, Filme) vermutet werden, können ohne Einsichtnahme unmittelbar an die zuständige Polizeidienststelle weitergegeben werden.</w:t>
      </w:r>
    </w:p>
    <w:p w:rsidR="00745F1F" w:rsidRDefault="00BD5961" w:rsidP="00745F1F">
      <w:r>
        <w:pict>
          <v:rect id="_x0000_i1027" style="width:0;height:1.5pt" o:hralign="center" o:bullet="t" o:hrstd="t" o:hr="t" fillcolor="#a0a0a0" stroked="f"/>
        </w:pict>
      </w:r>
    </w:p>
    <w:p w:rsidR="00CD38A0" w:rsidRDefault="00CD38A0" w:rsidP="00745F1F"/>
    <w:p w:rsidR="00745F1F" w:rsidRDefault="00745F1F" w:rsidP="00745F1F">
      <w:pPr>
        <w:pStyle w:val="berschrift2"/>
      </w:pPr>
      <w:r>
        <w:t>Digitale Vereinbarung / Nutzungsordnung der Werdenbergschule</w:t>
      </w:r>
    </w:p>
    <w:p w:rsidR="00745F1F" w:rsidRDefault="00745F1F" w:rsidP="00745F1F">
      <w:pPr>
        <w:pStyle w:val="berschrift3"/>
      </w:pPr>
      <w:r>
        <w:t>Präambel</w:t>
      </w:r>
    </w:p>
    <w:p w:rsidR="00745F1F" w:rsidRDefault="00745F1F" w:rsidP="0073353B">
      <w:pPr>
        <w:pStyle w:val="StandardWeb"/>
        <w:jc w:val="both"/>
      </w:pPr>
      <w:r>
        <w:t xml:space="preserve">Die Werdenbergschule verpflichtet sich, die Digitalisierung als Chance zu nutzen, um Lernen, Lehren und Arbeiten in einer modernen, sicheren und verantwortungsvollen </w:t>
      </w:r>
      <w:r>
        <w:lastRenderedPageBreak/>
        <w:t>Weise zu gestalten.</w:t>
      </w:r>
      <w:r w:rsidR="0073353B">
        <w:t xml:space="preserve"> </w:t>
      </w:r>
      <w:r>
        <w:t>Unsere Schule ist ein geschützter Lern- und Lebensraum, in dem Schülerinnen und Schüler sich entwickeln, miteinander lernen und soziale Kompetenzen stärken können. Persönliche Begegnungen und eine altersgerechte Lernumgebung stehen dabei im Vordergrund.</w:t>
      </w:r>
    </w:p>
    <w:p w:rsidR="00745F1F" w:rsidRDefault="00745F1F" w:rsidP="00745F1F">
      <w:pPr>
        <w:pStyle w:val="berschrift3"/>
      </w:pPr>
      <w:r>
        <w:t>Anwendungsbereich</w:t>
      </w:r>
    </w:p>
    <w:p w:rsidR="00745F1F" w:rsidRDefault="00745F1F" w:rsidP="00745F1F">
      <w:pPr>
        <w:pStyle w:val="StandardWeb"/>
      </w:pPr>
      <w:r>
        <w:t>Die Nutzungsordnung gilt für alle Schülerinnen und Schüler:</w:t>
      </w:r>
    </w:p>
    <w:p w:rsidR="00745F1F" w:rsidRDefault="00745F1F" w:rsidP="00745F1F">
      <w:pPr>
        <w:pStyle w:val="StandardWeb"/>
        <w:numPr>
          <w:ilvl w:val="0"/>
          <w:numId w:val="11"/>
        </w:numPr>
      </w:pPr>
      <w:r>
        <w:t>auf dem gesamten Schulgelände</w:t>
      </w:r>
    </w:p>
    <w:p w:rsidR="00745F1F" w:rsidRDefault="00745F1F" w:rsidP="00745F1F">
      <w:pPr>
        <w:pStyle w:val="StandardWeb"/>
        <w:numPr>
          <w:ilvl w:val="0"/>
          <w:numId w:val="11"/>
        </w:numPr>
      </w:pPr>
      <w:r>
        <w:t>während des Unterrichts</w:t>
      </w:r>
    </w:p>
    <w:p w:rsidR="00745F1F" w:rsidRDefault="00745F1F" w:rsidP="00745F1F">
      <w:pPr>
        <w:pStyle w:val="StandardWeb"/>
        <w:numPr>
          <w:ilvl w:val="0"/>
          <w:numId w:val="11"/>
        </w:numPr>
      </w:pPr>
      <w:r>
        <w:t>bei schulischen Veranstaltungen innerhalb und außerhalb der Schule (z. B. Ausflüge, Projekttage</w:t>
      </w:r>
      <w:r w:rsidR="0073353B">
        <w:t>,…. usw.</w:t>
      </w:r>
      <w:r>
        <w:t>)</w:t>
      </w:r>
    </w:p>
    <w:p w:rsidR="00745F1F" w:rsidRDefault="00745F1F" w:rsidP="00745F1F">
      <w:pPr>
        <w:pStyle w:val="StandardWeb"/>
      </w:pPr>
      <w:r>
        <w:t>Rechtsgrundlage: § 23 Absatz 2b Satz 2 SchG.</w:t>
      </w:r>
    </w:p>
    <w:p w:rsidR="00745F1F" w:rsidRDefault="00BD5961" w:rsidP="00745F1F">
      <w:r>
        <w:pict>
          <v:rect id="_x0000_i1028" style="width:0;height:1.5pt" o:hralign="center" o:hrstd="t" o:hr="t" fillcolor="#a0a0a0" stroked="f"/>
        </w:pict>
      </w:r>
    </w:p>
    <w:p w:rsidR="00745F1F" w:rsidRDefault="00745F1F" w:rsidP="00745F1F">
      <w:pPr>
        <w:pStyle w:val="berschrift3"/>
      </w:pPr>
      <w:r>
        <w:t>1. Jugendmedienschutz &amp; Sicherheit</w:t>
      </w:r>
    </w:p>
    <w:p w:rsidR="00745F1F" w:rsidRDefault="00745F1F" w:rsidP="00745F1F">
      <w:pPr>
        <w:pStyle w:val="StandardWeb"/>
        <w:numPr>
          <w:ilvl w:val="0"/>
          <w:numId w:val="12"/>
        </w:numPr>
      </w:pPr>
      <w:r>
        <w:t>Persönliche Daten, Bilder und Videos dürfen nur mit Einwilligung verwendet oder veröffentlicht werden.</w:t>
      </w:r>
    </w:p>
    <w:p w:rsidR="00745F1F" w:rsidRDefault="00745F1F" w:rsidP="00745F1F">
      <w:pPr>
        <w:pStyle w:val="StandardWeb"/>
        <w:numPr>
          <w:ilvl w:val="0"/>
          <w:numId w:val="12"/>
        </w:numPr>
      </w:pPr>
      <w:r>
        <w:t>Passwörter und Geräte sind sorgfältig zu schützen.</w:t>
      </w:r>
    </w:p>
    <w:p w:rsidR="00745F1F" w:rsidRDefault="00745F1F" w:rsidP="00745F1F">
      <w:pPr>
        <w:pStyle w:val="StandardWeb"/>
        <w:numPr>
          <w:ilvl w:val="0"/>
          <w:numId w:val="12"/>
        </w:numPr>
      </w:pPr>
      <w:r>
        <w:t>Es dürfen ausschließlich datenschutzkonforme Tools und Dienste verwendet werden, die den Vorgaben des Kultusministeriums Baden-Württemberg (KM BW) und der DSGVO entsprechen.</w:t>
      </w:r>
    </w:p>
    <w:p w:rsidR="00745F1F" w:rsidRDefault="00745F1F" w:rsidP="00745F1F">
      <w:pPr>
        <w:pStyle w:val="berschrift3"/>
      </w:pPr>
      <w:r>
        <w:t>2. Private digitale mobile Endgeräte</w:t>
      </w:r>
    </w:p>
    <w:p w:rsidR="00745F1F" w:rsidRDefault="00745F1F" w:rsidP="00745F1F">
      <w:pPr>
        <w:pStyle w:val="StandardWeb"/>
        <w:numPr>
          <w:ilvl w:val="0"/>
          <w:numId w:val="13"/>
        </w:numPr>
      </w:pPr>
      <w:r>
        <w:t>Private Geräte sind für den Unterrichtsalltag nicht erforderlich.</w:t>
      </w:r>
    </w:p>
    <w:p w:rsidR="00745F1F" w:rsidRDefault="00745F1F" w:rsidP="00745F1F">
      <w:pPr>
        <w:pStyle w:val="StandardWeb"/>
        <w:numPr>
          <w:ilvl w:val="0"/>
          <w:numId w:val="13"/>
        </w:numPr>
      </w:pPr>
      <w:r>
        <w:t>Sie können Konzentration, soziales Miteinander und persönliche Entwicklung beeinträchtigen.</w:t>
      </w:r>
    </w:p>
    <w:p w:rsidR="00745F1F" w:rsidRDefault="00745F1F" w:rsidP="00745F1F">
      <w:pPr>
        <w:pStyle w:val="StandardWeb"/>
        <w:numPr>
          <w:ilvl w:val="0"/>
          <w:numId w:val="13"/>
        </w:numPr>
      </w:pPr>
      <w:r>
        <w:t>Daher ist das Mitbringen privater digitaler Endgeräte auf das Schulgelände nicht gewünscht.</w:t>
      </w:r>
    </w:p>
    <w:p w:rsidR="00745F1F" w:rsidRDefault="00745F1F" w:rsidP="00745F1F">
      <w:pPr>
        <w:pStyle w:val="StandardWeb"/>
        <w:numPr>
          <w:ilvl w:val="0"/>
          <w:numId w:val="13"/>
        </w:numPr>
      </w:pPr>
      <w:r>
        <w:t>Werden dennoch Geräte mitgebracht, liegt die Verantwortung für Sicherheit und Verwahrung bei den Schülerinnen und Schülern.</w:t>
      </w:r>
    </w:p>
    <w:p w:rsidR="00745F1F" w:rsidRDefault="00745F1F" w:rsidP="00745F1F">
      <w:pPr>
        <w:pStyle w:val="berschrift3"/>
      </w:pPr>
      <w:r>
        <w:t>3. Respektvolles Verhalten</w:t>
      </w:r>
    </w:p>
    <w:p w:rsidR="00745F1F" w:rsidRDefault="00745F1F" w:rsidP="00745F1F">
      <w:pPr>
        <w:pStyle w:val="StandardWeb"/>
        <w:numPr>
          <w:ilvl w:val="0"/>
          <w:numId w:val="14"/>
        </w:numPr>
      </w:pPr>
      <w:r>
        <w:t>Digitale Kommunikation erfolgt stets respektvoll, höflich und ohne Diskriminierung.</w:t>
      </w:r>
    </w:p>
    <w:p w:rsidR="00745F1F" w:rsidRDefault="00745F1F" w:rsidP="00745F1F">
      <w:pPr>
        <w:pStyle w:val="StandardWeb"/>
        <w:numPr>
          <w:ilvl w:val="0"/>
          <w:numId w:val="14"/>
        </w:numPr>
      </w:pPr>
      <w:r>
        <w:t>Cybermobbing, Beleidigungen oder das Verbreiten von Falschinformationen sind verboten.</w:t>
      </w:r>
    </w:p>
    <w:p w:rsidR="00745F1F" w:rsidRDefault="00745F1F" w:rsidP="00745F1F">
      <w:pPr>
        <w:pStyle w:val="StandardWeb"/>
        <w:numPr>
          <w:ilvl w:val="0"/>
          <w:numId w:val="14"/>
        </w:numPr>
      </w:pPr>
      <w:r>
        <w:t>Urheberrechte und Persönlichkeitsrechte sind jederzeit einzuhalten.</w:t>
      </w:r>
    </w:p>
    <w:p w:rsidR="00745F1F" w:rsidRDefault="00745F1F" w:rsidP="00745F1F">
      <w:pPr>
        <w:pStyle w:val="berschrift3"/>
      </w:pPr>
      <w:r>
        <w:t>4. Verantwortungsvolle Nutzung</w:t>
      </w:r>
    </w:p>
    <w:p w:rsidR="00745F1F" w:rsidRDefault="00745F1F" w:rsidP="00745F1F">
      <w:pPr>
        <w:pStyle w:val="StandardWeb"/>
        <w:numPr>
          <w:ilvl w:val="0"/>
          <w:numId w:val="15"/>
        </w:numPr>
      </w:pPr>
      <w:r>
        <w:t>Digitale Inhalte werden kritisch geprüft und nur in angemessenem Rahmen genutzt.</w:t>
      </w:r>
    </w:p>
    <w:p w:rsidR="00745F1F" w:rsidRDefault="00745F1F" w:rsidP="00745F1F">
      <w:pPr>
        <w:pStyle w:val="StandardWeb"/>
        <w:numPr>
          <w:ilvl w:val="0"/>
          <w:numId w:val="15"/>
        </w:numPr>
      </w:pPr>
      <w:r>
        <w:lastRenderedPageBreak/>
        <w:t>Probleme wie Cybermobbing, unsichere Inhalte oder Datenschutzverstöße sollen sofort einer Lehrkraft gemeldet werden.</w:t>
      </w:r>
    </w:p>
    <w:p w:rsidR="00745F1F" w:rsidRDefault="00745F1F" w:rsidP="00745F1F">
      <w:pPr>
        <w:pStyle w:val="berschrift3"/>
      </w:pPr>
      <w:r>
        <w:t>5. Regelverstöße</w:t>
      </w:r>
    </w:p>
    <w:p w:rsidR="00745F1F" w:rsidRDefault="00745F1F" w:rsidP="00745F1F">
      <w:pPr>
        <w:pStyle w:val="StandardWeb"/>
        <w:numPr>
          <w:ilvl w:val="0"/>
          <w:numId w:val="16"/>
        </w:numPr>
      </w:pPr>
      <w:r>
        <w:t>Bei einem Verstoß gegen die Regeln führt die Lehrkraft ein Gespräch mit der Schülerin oder dem Schüler.</w:t>
      </w:r>
    </w:p>
    <w:p w:rsidR="00745F1F" w:rsidRDefault="00745F1F" w:rsidP="00745F1F">
      <w:pPr>
        <w:pStyle w:val="StandardWeb"/>
        <w:numPr>
          <w:ilvl w:val="0"/>
          <w:numId w:val="16"/>
        </w:numPr>
      </w:pPr>
      <w:r>
        <w:t>In wiederholten Fällen oder bei erheblichen Störungen werden Eltern oder Erziehungsberechtigte einbezogen.</w:t>
      </w:r>
    </w:p>
    <w:p w:rsidR="00745F1F" w:rsidRDefault="00745F1F" w:rsidP="00745F1F">
      <w:pPr>
        <w:pStyle w:val="StandardWeb"/>
        <w:numPr>
          <w:ilvl w:val="0"/>
          <w:numId w:val="16"/>
        </w:numPr>
      </w:pPr>
      <w:r>
        <w:t>Ziel ist eine enge Zusammenarbeit zwischen Schule und Elternhaus.</w:t>
      </w:r>
    </w:p>
    <w:p w:rsidR="00745F1F" w:rsidRDefault="00745F1F" w:rsidP="00745F1F">
      <w:pPr>
        <w:pStyle w:val="berschrift3"/>
      </w:pPr>
      <w:r>
        <w:t>6. Rechte &amp; Pflichten</w:t>
      </w:r>
    </w:p>
    <w:p w:rsidR="00745F1F" w:rsidRDefault="00745F1F" w:rsidP="00745F1F">
      <w:pPr>
        <w:pStyle w:val="StandardWeb"/>
      </w:pPr>
      <w:r>
        <w:rPr>
          <w:rStyle w:val="Fett"/>
        </w:rPr>
        <w:t>Rechte:</w:t>
      </w:r>
    </w:p>
    <w:p w:rsidR="00745F1F" w:rsidRDefault="00745F1F" w:rsidP="00745F1F">
      <w:pPr>
        <w:pStyle w:val="StandardWeb"/>
        <w:numPr>
          <w:ilvl w:val="0"/>
          <w:numId w:val="17"/>
        </w:numPr>
      </w:pPr>
      <w:r>
        <w:t>Schutz der Privatsphäre und sichere Lernbedingungen</w:t>
      </w:r>
    </w:p>
    <w:p w:rsidR="00745F1F" w:rsidRDefault="00745F1F" w:rsidP="00745F1F">
      <w:pPr>
        <w:pStyle w:val="StandardWeb"/>
        <w:numPr>
          <w:ilvl w:val="0"/>
          <w:numId w:val="17"/>
        </w:numPr>
      </w:pPr>
      <w:r>
        <w:t>Förderung digitaler Kompetenzen</w:t>
      </w:r>
    </w:p>
    <w:p w:rsidR="00745F1F" w:rsidRDefault="00745F1F" w:rsidP="00745F1F">
      <w:pPr>
        <w:pStyle w:val="StandardWeb"/>
      </w:pPr>
      <w:r>
        <w:rPr>
          <w:rStyle w:val="Fett"/>
        </w:rPr>
        <w:t>Pflichten:</w:t>
      </w:r>
    </w:p>
    <w:p w:rsidR="00745F1F" w:rsidRDefault="00745F1F" w:rsidP="00745F1F">
      <w:pPr>
        <w:pStyle w:val="StandardWeb"/>
        <w:numPr>
          <w:ilvl w:val="0"/>
          <w:numId w:val="18"/>
        </w:numPr>
      </w:pPr>
      <w:r>
        <w:t>Kenntnis und Einhaltung der Nutzungsordnung</w:t>
      </w:r>
    </w:p>
    <w:p w:rsidR="00745F1F" w:rsidRDefault="00745F1F" w:rsidP="00745F1F">
      <w:pPr>
        <w:pStyle w:val="StandardWeb"/>
        <w:numPr>
          <w:ilvl w:val="0"/>
          <w:numId w:val="18"/>
        </w:numPr>
      </w:pPr>
      <w:r>
        <w:t>Unterstützung durch Eltern beim verantwortungsvollen Umgang mit digitalen Medien</w:t>
      </w:r>
    </w:p>
    <w:p w:rsidR="00745F1F" w:rsidRDefault="00745F1F" w:rsidP="00745F1F">
      <w:pPr>
        <w:pStyle w:val="berschrift3"/>
      </w:pPr>
      <w:r>
        <w:t>7. Inkrafttreten &amp; Gültigkeit</w:t>
      </w:r>
    </w:p>
    <w:p w:rsidR="00745F1F" w:rsidRDefault="00745F1F" w:rsidP="00745F1F">
      <w:pPr>
        <w:pStyle w:val="StandardWeb"/>
      </w:pPr>
      <w:r>
        <w:t xml:space="preserve">Diese </w:t>
      </w:r>
      <w:r w:rsidR="00B510A2">
        <w:t xml:space="preserve">Digitalvereinbarung </w:t>
      </w:r>
      <w:r>
        <w:t>tritt</w:t>
      </w:r>
      <w:r w:rsidR="00B510A2">
        <w:t xml:space="preserve"> ab dem Sj. 25/26 </w:t>
      </w:r>
      <w:r>
        <w:t>in Kraft.</w:t>
      </w:r>
      <w:r w:rsidR="00B510A2">
        <w:t xml:space="preserve"> </w:t>
      </w:r>
    </w:p>
    <w:p w:rsidR="0084614E" w:rsidRPr="00745F1F" w:rsidRDefault="0084614E" w:rsidP="00745F1F"/>
    <w:sectPr w:rsidR="0084614E" w:rsidRPr="00745F1F" w:rsidSect="00BD5961">
      <w:headerReference w:type="default" r:id="rId9"/>
      <w:footerReference w:type="default" r:id="rId10"/>
      <w:pgSz w:w="11906" w:h="16838" w:code="9"/>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38A0" w:rsidRDefault="00CD38A0" w:rsidP="00CD38A0">
      <w:pPr>
        <w:spacing w:after="0" w:line="240" w:lineRule="auto"/>
      </w:pPr>
      <w:r>
        <w:separator/>
      </w:r>
    </w:p>
  </w:endnote>
  <w:endnote w:type="continuationSeparator" w:id="0">
    <w:p w:rsidR="00CD38A0" w:rsidRDefault="00CD38A0" w:rsidP="00CD3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7745349"/>
      <w:docPartObj>
        <w:docPartGallery w:val="Page Numbers (Bottom of Page)"/>
        <w:docPartUnique/>
      </w:docPartObj>
    </w:sdtPr>
    <w:sdtEndPr/>
    <w:sdtContent>
      <w:p w:rsidR="00CD38A0" w:rsidRDefault="00CD38A0">
        <w:pPr>
          <w:pStyle w:val="Fuzeile"/>
          <w:jc w:val="right"/>
        </w:pPr>
        <w:r>
          <w:fldChar w:fldCharType="begin"/>
        </w:r>
        <w:r>
          <w:instrText>PAGE   \* MERGEFORMAT</w:instrText>
        </w:r>
        <w:r>
          <w:fldChar w:fldCharType="separate"/>
        </w:r>
        <w:r>
          <w:rPr>
            <w:lang w:val="de-DE"/>
          </w:rPr>
          <w:t>2</w:t>
        </w:r>
        <w:r>
          <w:fldChar w:fldCharType="end"/>
        </w:r>
        <w:r>
          <w:t xml:space="preserve"> von 3</w:t>
        </w:r>
      </w:p>
    </w:sdtContent>
  </w:sdt>
  <w:p w:rsidR="00CD38A0" w:rsidRDefault="00CD38A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38A0" w:rsidRDefault="00CD38A0" w:rsidP="00CD38A0">
      <w:pPr>
        <w:spacing w:after="0" w:line="240" w:lineRule="auto"/>
      </w:pPr>
      <w:r>
        <w:separator/>
      </w:r>
    </w:p>
  </w:footnote>
  <w:footnote w:type="continuationSeparator" w:id="0">
    <w:p w:rsidR="00CD38A0" w:rsidRDefault="00CD38A0" w:rsidP="00CD38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2389473"/>
      <w:docPartObj>
        <w:docPartGallery w:val="Page Numbers (Top of Page)"/>
        <w:docPartUnique/>
      </w:docPartObj>
    </w:sdtPr>
    <w:sdtEndPr/>
    <w:sdtContent>
      <w:p w:rsidR="00CD38A0" w:rsidRDefault="00CD38A0">
        <w:pPr>
          <w:pStyle w:val="Kopfzeile"/>
          <w:jc w:val="right"/>
        </w:pPr>
        <w:r>
          <w:fldChar w:fldCharType="begin"/>
        </w:r>
        <w:r>
          <w:instrText>PAGE   \* MERGEFORMAT</w:instrText>
        </w:r>
        <w:r>
          <w:fldChar w:fldCharType="separate"/>
        </w:r>
        <w:r>
          <w:rPr>
            <w:lang w:val="de-DE"/>
          </w:rPr>
          <w:t>2</w:t>
        </w:r>
        <w:r>
          <w:fldChar w:fldCharType="end"/>
        </w:r>
      </w:p>
    </w:sdtContent>
  </w:sdt>
  <w:p w:rsidR="00CD38A0" w:rsidRDefault="00CD38A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rect id="_x0000_i1026" style="width:0;height:1.5pt" o:hralign="center" o:bullet="t" o:hrstd="t" o:hr="t" fillcolor="#a0a0a0" stroked="f"/>
    </w:pict>
  </w:numPicBullet>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abstractNum w:abstractNumId="9" w15:restartNumberingAfterBreak="0">
    <w:nsid w:val="311E778B"/>
    <w:multiLevelType w:val="multilevel"/>
    <w:tmpl w:val="D2943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2C5466"/>
    <w:multiLevelType w:val="multilevel"/>
    <w:tmpl w:val="0E9CC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CA4A1B"/>
    <w:multiLevelType w:val="multilevel"/>
    <w:tmpl w:val="6D782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906FE7"/>
    <w:multiLevelType w:val="multilevel"/>
    <w:tmpl w:val="980A2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FB12C4"/>
    <w:multiLevelType w:val="multilevel"/>
    <w:tmpl w:val="2E48D9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046633"/>
    <w:multiLevelType w:val="multilevel"/>
    <w:tmpl w:val="E108A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F62774"/>
    <w:multiLevelType w:val="multilevel"/>
    <w:tmpl w:val="8BA4B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CA7B2E"/>
    <w:multiLevelType w:val="multilevel"/>
    <w:tmpl w:val="A88EC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FA006A"/>
    <w:multiLevelType w:val="multilevel"/>
    <w:tmpl w:val="FEF0D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3"/>
  </w:num>
  <w:num w:numId="11">
    <w:abstractNumId w:val="15"/>
  </w:num>
  <w:num w:numId="12">
    <w:abstractNumId w:val="11"/>
  </w:num>
  <w:num w:numId="13">
    <w:abstractNumId w:val="12"/>
  </w:num>
  <w:num w:numId="14">
    <w:abstractNumId w:val="9"/>
  </w:num>
  <w:num w:numId="15">
    <w:abstractNumId w:val="14"/>
  </w:num>
  <w:num w:numId="16">
    <w:abstractNumId w:val="16"/>
  </w:num>
  <w:num w:numId="17">
    <w:abstractNumId w:val="10"/>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73353B"/>
    <w:rsid w:val="00745F1F"/>
    <w:rsid w:val="0084614E"/>
    <w:rsid w:val="00AA1D8D"/>
    <w:rsid w:val="00B47730"/>
    <w:rsid w:val="00B510A2"/>
    <w:rsid w:val="00BD5961"/>
    <w:rsid w:val="00CB0664"/>
    <w:rsid w:val="00CD38A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0"/>
    <o:shapelayout v:ext="edit">
      <o:idmap v:ext="edit" data="1"/>
    </o:shapelayout>
  </w:shapeDefaults>
  <w:decimalSymbol w:val=","/>
  <w:listSeparator w:val=";"/>
  <w14:defaultImageDpi w14:val="300"/>
  <w15:docId w15:val="{3B861860-7F1D-46B7-BD5A-96C4A427D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StandardWeb">
    <w:name w:val="Normal (Web)"/>
    <w:basedOn w:val="Standard"/>
    <w:uiPriority w:val="99"/>
    <w:semiHidden/>
    <w:unhideWhenUsed/>
    <w:rsid w:val="00745F1F"/>
    <w:pPr>
      <w:spacing w:before="100" w:beforeAutospacing="1" w:after="100" w:afterAutospacing="1" w:line="240" w:lineRule="auto"/>
    </w:pPr>
    <w:rPr>
      <w:rFonts w:ascii="Times New Roman" w:eastAsia="Times New Roman" w:hAnsi="Times New Roman" w:cs="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516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F1D85E-A23D-414E-AE6B-8E35DF57F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598</Words>
  <Characters>3773</Characters>
  <Application>Microsoft Office Word</Application>
  <DocSecurity>4</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4363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Andree Fees</cp:lastModifiedBy>
  <cp:revision>2</cp:revision>
  <cp:lastPrinted>2025-11-10T14:48:00Z</cp:lastPrinted>
  <dcterms:created xsi:type="dcterms:W3CDTF">2025-11-10T14:48:00Z</dcterms:created>
  <dcterms:modified xsi:type="dcterms:W3CDTF">2025-11-10T14:48:00Z</dcterms:modified>
  <cp:category/>
</cp:coreProperties>
</file>