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C45" w:rsidRPr="004C7C45" w:rsidRDefault="004C7C45" w:rsidP="004C7C45">
      <w:pPr>
        <w:spacing w:before="100" w:beforeAutospacing="1" w:after="100" w:afterAutospacing="1" w:line="240" w:lineRule="auto"/>
        <w:rPr>
          <w:rFonts w:ascii="Times New Roman" w:eastAsia="Times New Roman" w:hAnsi="Times New Roman" w:cs="Times New Roman"/>
          <w:sz w:val="24"/>
          <w:szCs w:val="24"/>
          <w:lang w:eastAsia="de-DE"/>
        </w:rPr>
      </w:pPr>
      <w:r w:rsidRPr="004C7C45">
        <w:rPr>
          <w:rFonts w:ascii="Times New Roman" w:eastAsia="Times New Roman" w:hAnsi="Times New Roman" w:cs="Times New Roman"/>
          <w:b/>
          <w:bCs/>
          <w:sz w:val="24"/>
          <w:szCs w:val="24"/>
          <w:lang w:eastAsia="de-DE"/>
        </w:rPr>
        <w:t>Eisiges Vergnügen bei der Werdenbergschule – ein Tag voller Gemeinschaft, Bewegung und Spaß auf Kufen</w:t>
      </w:r>
    </w:p>
    <w:p w:rsidR="004C7C45" w:rsidRDefault="004C7C45" w:rsidP="004C7C45">
      <w:pPr>
        <w:jc w:val="both"/>
      </w:pPr>
      <w:r>
        <w:t xml:space="preserve">Eisiges Vergnügen bei der Werdenbergschule – ein Tag voller Gemeinschaft, Bewegung und Spaß auf Kufen: Am vergangenen Freitag tauschten über 150 Schülerinnen und Schüler sowie Lehrkräfte der Werdenbergschule im Landkreis Reutlingen ihre Klassenzimmer gegen die glatte, funkelnde Fläche der örtlichen Eishalle. Bei strahlenden Gesichtern und fröhlichem Gelächter wurde schnell klar, dass an diesem Tag nicht nur sportlicher Ehrgeiz, sondern vor allem Zusammenhalt und gemeinsames Erleben im Mittelpunkt standen. </w:t>
      </w:r>
    </w:p>
    <w:p w:rsidR="004C7C45" w:rsidRDefault="004C7C45" w:rsidP="004C7C45">
      <w:pPr>
        <w:jc w:val="both"/>
      </w:pPr>
      <w:r>
        <w:t xml:space="preserve">Bereits beim Betreten der Eishalle war die Vorfreude greifbar. Kinder und Jugendliche schlüpften begeistert in ihre Schlittschuhe – manche so groß, dass man meinen könnte, die Eisbären seien heute ebenfalls eingeladen. Der Tag zeigte eindrucksvoll das sportlich-musische Profil der Werdenbergschule, das Bewegung, Freude und eine starke Schulgemeinschaft miteinander verbindet. </w:t>
      </w:r>
      <w:r>
        <w:t xml:space="preserve">SMV Schüler, </w:t>
      </w:r>
      <w:r>
        <w:t xml:space="preserve">Lehrkräfte und Lernbegleiter begleiteten den Eislauftag mit motivierenden Worten, halfen beim Schnüren der Schlittschuhe und waren zur Stelle, wenn wackelige Figuren Unterstützung benötigten. Kleine „Rettungsaktionen“ gehörten ebenso dazu wie aufmunternde Worte, wenn der Mut kurz wankte. </w:t>
      </w:r>
    </w:p>
    <w:p w:rsidR="004C7C45" w:rsidRDefault="004C7C45" w:rsidP="004C7C45">
      <w:pPr>
        <w:jc w:val="both"/>
      </w:pPr>
      <w:r>
        <w:t>So spiegelte sich das soziale Profil der Schule wider: gegenseitige Fürsorge, Verantwortung und gemeinsames Lernen in gelebter Form. Für viele Kinder war es der erste Ausflug aufs Eis, und die Mischung aus vorsichtigen Schritten, zaghaften Pirouetten und mutigen Versuchen führte zu zahlreichen kleinen und großen Erfolgsmomenten. Während einige stolz ihre ersten Meter meisterten, wagten sich andere sogar an kleine Kunststücke wie Rückwärtsfahren oder vorsichtige Sprünge. So wie im Unterricht auf verschiedenen Leistungsniveaus gearbeitet wird, zeigte sich auch auf dem Eis eine Vielfalt an individuellen Lernwegen – und jeder Fortschritt wurde gefeiert. Der Tag spiegelte zudem die demokratische Kultur der Werdenbergschule wider: Schülervertretung, Lernbegleiter und Lehrkräfte hatten gemeinsam an der Organisation mitgewirkt, besprachen Abläufe und klärten Fragen direkt und offen. Diese Form der Zusammenarbeit entspricht dem Leitgedanken „Demokratie und Werte (er)leben“, der im Schulalltag fest verankert ist</w:t>
      </w:r>
    </w:p>
    <w:p w:rsidR="004C7C45" w:rsidRDefault="004C7C45" w:rsidP="004C7C45">
      <w:pPr>
        <w:jc w:val="both"/>
      </w:pPr>
      <w:r>
        <w:t xml:space="preserve"> Am Ende eines ereignisreichen, teils anstrengenden, aber vor allem fröhlichen Tages verließen Kinder und Lehrkräfte die Eishalle erschöpft, aber glücklich. Rote Wangen, strahlende Augen und ein spürbar gestärktes Gemeinschaftsgefühl machten deutlich, dass dieser Tag weit mehr war als ein Sportausflug. </w:t>
      </w:r>
    </w:p>
    <w:p w:rsidR="000A6956" w:rsidRPr="004C7C45" w:rsidRDefault="004C7C45" w:rsidP="004C7C45">
      <w:pPr>
        <w:jc w:val="both"/>
      </w:pPr>
      <w:bookmarkStart w:id="0" w:name="_GoBack"/>
      <w:bookmarkEnd w:id="0"/>
      <w:r>
        <w:t>Der Eislauftag reiht sich ein in das ganzheitliche Bildungskonzept der Werdenbergschule, in dem sportlich-musische Förderung, soziale Kompetenzen, demokratische Werte und individuelles Lernen eng miteinander verwoben sind. Ein Tag, an den sich viele noch lange erinnern werden – und vielleicht hat sogar der eine oder andere eine neue Leidenschaft auf Kufen entdeckt.</w:t>
      </w:r>
    </w:p>
    <w:sectPr w:rsidR="000A6956" w:rsidRPr="004C7C45" w:rsidSect="002A27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077"/>
    <w:multiLevelType w:val="hybridMultilevel"/>
    <w:tmpl w:val="1DCA2D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56"/>
    <w:rsid w:val="00030D3B"/>
    <w:rsid w:val="000A6956"/>
    <w:rsid w:val="000C71DF"/>
    <w:rsid w:val="000D3005"/>
    <w:rsid w:val="00232A52"/>
    <w:rsid w:val="002A27C1"/>
    <w:rsid w:val="004C7C45"/>
    <w:rsid w:val="005321E2"/>
    <w:rsid w:val="007E6165"/>
    <w:rsid w:val="00827E44"/>
    <w:rsid w:val="008D5AF0"/>
    <w:rsid w:val="009D3A23"/>
    <w:rsid w:val="00C00993"/>
    <w:rsid w:val="00C42941"/>
    <w:rsid w:val="00CC3FE2"/>
    <w:rsid w:val="00F248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5B0D"/>
  <w15:docId w15:val="{F5DB3C95-A3C4-4A61-ACDD-5A881D36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27C1"/>
  </w:style>
  <w:style w:type="paragraph" w:styleId="berschrift3">
    <w:name w:val="heading 3"/>
    <w:basedOn w:val="Standard"/>
    <w:link w:val="berschrift3Zchn"/>
    <w:uiPriority w:val="9"/>
    <w:qFormat/>
    <w:rsid w:val="004C7C4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00993"/>
    <w:pPr>
      <w:ind w:left="720"/>
      <w:contextualSpacing/>
    </w:pPr>
  </w:style>
  <w:style w:type="paragraph" w:styleId="StandardWeb">
    <w:name w:val="Normal (Web)"/>
    <w:basedOn w:val="Standard"/>
    <w:uiPriority w:val="99"/>
    <w:semiHidden/>
    <w:unhideWhenUsed/>
    <w:rsid w:val="007E616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E6165"/>
    <w:rPr>
      <w:b/>
      <w:bCs/>
    </w:rPr>
  </w:style>
  <w:style w:type="character" w:customStyle="1" w:styleId="berschrift3Zchn">
    <w:name w:val="Überschrift 3 Zchn"/>
    <w:basedOn w:val="Absatz-Standardschriftart"/>
    <w:link w:val="berschrift3"/>
    <w:uiPriority w:val="9"/>
    <w:rsid w:val="004C7C45"/>
    <w:rPr>
      <w:rFonts w:ascii="Times New Roman" w:eastAsia="Times New Roman" w:hAnsi="Times New Roman" w:cs="Times New Roman"/>
      <w:b/>
      <w:bCs/>
      <w:sz w:val="27"/>
      <w:szCs w:val="27"/>
      <w:lang w:eastAsia="de-DE"/>
    </w:rPr>
  </w:style>
  <w:style w:type="character" w:customStyle="1" w:styleId="ms-1">
    <w:name w:val="ms-1"/>
    <w:basedOn w:val="Absatz-Standardschriftart"/>
    <w:rsid w:val="004C7C45"/>
  </w:style>
  <w:style w:type="character" w:customStyle="1" w:styleId="max-w-15ch">
    <w:name w:val="max-w-[15ch]"/>
    <w:basedOn w:val="Absatz-Standardschriftart"/>
    <w:rsid w:val="004C7C45"/>
  </w:style>
  <w:style w:type="character" w:customStyle="1" w:styleId="-me-1">
    <w:name w:val="-me-1"/>
    <w:basedOn w:val="Absatz-Standardschriftart"/>
    <w:rsid w:val="004C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354093">
      <w:bodyDiv w:val="1"/>
      <w:marLeft w:val="0"/>
      <w:marRight w:val="0"/>
      <w:marTop w:val="0"/>
      <w:marBottom w:val="0"/>
      <w:divBdr>
        <w:top w:val="none" w:sz="0" w:space="0" w:color="auto"/>
        <w:left w:val="none" w:sz="0" w:space="0" w:color="auto"/>
        <w:bottom w:val="none" w:sz="0" w:space="0" w:color="auto"/>
        <w:right w:val="none" w:sz="0" w:space="0" w:color="auto"/>
      </w:divBdr>
    </w:div>
    <w:div w:id="19082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2577</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Rebholz</dc:creator>
  <cp:keywords/>
  <dc:description/>
  <cp:lastModifiedBy>Andree Fees</cp:lastModifiedBy>
  <cp:revision>2</cp:revision>
  <dcterms:created xsi:type="dcterms:W3CDTF">2025-11-22T16:13:00Z</dcterms:created>
  <dcterms:modified xsi:type="dcterms:W3CDTF">2025-11-22T16:13:00Z</dcterms:modified>
</cp:coreProperties>
</file>