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867" w:rsidRDefault="00B16867" w:rsidP="00B16867">
      <w:pPr>
        <w:pStyle w:val="pt-1"/>
      </w:pPr>
      <w:r>
        <w:rPr>
          <w:rStyle w:val="Fett"/>
        </w:rPr>
        <w:t>Auge in Auge mit der Kröte: Werdenbergschule verbindet Unterricht, Bewegung und Naturschutz</w:t>
      </w:r>
    </w:p>
    <w:p w:rsidR="00B16867" w:rsidRDefault="00B16867" w:rsidP="00B16867">
      <w:pPr>
        <w:pStyle w:val="pt-1"/>
      </w:pPr>
      <w:r>
        <w:t xml:space="preserve">Ein begeistertes „Die Kröten passen ja voll zu unserem Unterrichtsthema!“ markierte den Auftakt zu einem besonderen Lernerlebnis der Klasse 5a der </w:t>
      </w:r>
      <w:r>
        <w:rPr>
          <w:rStyle w:val="Fett"/>
        </w:rPr>
        <w:t>Werdenbergschule</w:t>
      </w:r>
      <w:r>
        <w:t xml:space="preserve">: Im Rahmen des Biologieunterrichts besuchte die Lerngruppe </w:t>
      </w:r>
      <w:r>
        <w:t xml:space="preserve">letzte Woche </w:t>
      </w:r>
      <w:bookmarkStart w:id="0" w:name="_GoBack"/>
      <w:bookmarkEnd w:id="0"/>
      <w:r>
        <w:t xml:space="preserve">den </w:t>
      </w:r>
      <w:r>
        <w:rPr>
          <w:rStyle w:val="Fett"/>
        </w:rPr>
        <w:t>Krötenzaun der Firma ALB-GOLD</w:t>
      </w:r>
      <w:r>
        <w:t xml:space="preserve"> – und wurde dabei selbst aktiv im Naturschutz.</w:t>
      </w:r>
    </w:p>
    <w:p w:rsidR="00B16867" w:rsidRDefault="00B16867" w:rsidP="00B16867">
      <w:pPr>
        <w:pStyle w:val="pt-1"/>
      </w:pPr>
      <w:r>
        <w:t xml:space="preserve">Schon um 7.35 Uhr startete die Klasse – der </w:t>
      </w:r>
      <w:r>
        <w:rPr>
          <w:rStyle w:val="Fett"/>
        </w:rPr>
        <w:t>Sportunterricht wurde kurzerhand integriert</w:t>
      </w:r>
      <w:r>
        <w:t xml:space="preserve"> und auf den Fußweg zum Firmengelände verlegt. Bei 6 Grad und feuchtem Wetter, ideal für Amphibienwanderungen, erreichten die Schülerinnen und Schüler nach rund 45 Minuten den Einsatzort. Nach einer freundlichen Einweisung durch Mitarbeitende des Unternehmens übernahm die 5a eigenständig die Kontrolle der Fangeimer entlang des Zauns.</w:t>
      </w:r>
    </w:p>
    <w:p w:rsidR="00B16867" w:rsidRDefault="00B16867" w:rsidP="00B16867">
      <w:pPr>
        <w:pStyle w:val="pt-1"/>
      </w:pPr>
      <w:r>
        <w:t xml:space="preserve">Mit großem Respekt und wachsender Sicherheit befreiten die Kinder etwa </w:t>
      </w:r>
      <w:r>
        <w:rPr>
          <w:rStyle w:val="Fett"/>
        </w:rPr>
        <w:t>30 Tiere</w:t>
      </w:r>
      <w:r>
        <w:t xml:space="preserve"> aus den Eimern: </w:t>
      </w:r>
      <w:r>
        <w:rPr>
          <w:rStyle w:val="Fett"/>
        </w:rPr>
        <w:t>Erdkröten, Bergmolche und Laubfrösche</w:t>
      </w:r>
      <w:r>
        <w:t xml:space="preserve"> waren über Nacht in die Fallen getappt. Die Tiere wurden behutsam aufgenommen und </w:t>
      </w:r>
      <w:r>
        <w:rPr>
          <w:rStyle w:val="Fett"/>
        </w:rPr>
        <w:t>am nahegelegenen Löschteich</w:t>
      </w:r>
      <w:r>
        <w:t xml:space="preserve"> in ihr Habitat entlassen. Anfangs geäußerte Zweifel, ob sich wirklich alle trauen würden, wichen schnell: Am Ende standen alle in der ersten Reihe – „Auge in Auge mit der Kröte“.</w:t>
      </w:r>
    </w:p>
    <w:p w:rsidR="00BD7744" w:rsidRPr="00B16867" w:rsidRDefault="00BD7744" w:rsidP="00B16867"/>
    <w:sectPr w:rsidR="00BD7744" w:rsidRPr="00B168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44"/>
    <w:rsid w:val="001C14B1"/>
    <w:rsid w:val="008A24E0"/>
    <w:rsid w:val="00B16867"/>
    <w:rsid w:val="00BD77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99988"/>
  <w15:chartTrackingRefBased/>
  <w15:docId w15:val="{1553B685-FCD2-457B-BA35-E8F01AEF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BD7744"/>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BD7744"/>
    <w:rPr>
      <w:rFonts w:ascii="Calibri" w:hAnsi="Calibri"/>
      <w:szCs w:val="21"/>
    </w:rPr>
  </w:style>
  <w:style w:type="paragraph" w:customStyle="1" w:styleId="pt-1">
    <w:name w:val="pt-1"/>
    <w:basedOn w:val="Standard"/>
    <w:rsid w:val="00B1686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B168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393472">
      <w:bodyDiv w:val="1"/>
      <w:marLeft w:val="0"/>
      <w:marRight w:val="0"/>
      <w:marTop w:val="0"/>
      <w:marBottom w:val="0"/>
      <w:divBdr>
        <w:top w:val="none" w:sz="0" w:space="0" w:color="auto"/>
        <w:left w:val="none" w:sz="0" w:space="0" w:color="auto"/>
        <w:bottom w:val="none" w:sz="0" w:space="0" w:color="auto"/>
        <w:right w:val="none" w:sz="0" w:space="0" w:color="auto"/>
      </w:divBdr>
    </w:div>
    <w:div w:id="523831838">
      <w:bodyDiv w:val="1"/>
      <w:marLeft w:val="0"/>
      <w:marRight w:val="0"/>
      <w:marTop w:val="0"/>
      <w:marBottom w:val="0"/>
      <w:divBdr>
        <w:top w:val="none" w:sz="0" w:space="0" w:color="auto"/>
        <w:left w:val="none" w:sz="0" w:space="0" w:color="auto"/>
        <w:bottom w:val="none" w:sz="0" w:space="0" w:color="auto"/>
        <w:right w:val="none" w:sz="0" w:space="0" w:color="auto"/>
      </w:divBdr>
    </w:div>
    <w:div w:id="65221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1084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2</cp:revision>
  <dcterms:created xsi:type="dcterms:W3CDTF">2026-04-22T14:08:00Z</dcterms:created>
  <dcterms:modified xsi:type="dcterms:W3CDTF">2026-04-24T09:16:00Z</dcterms:modified>
</cp:coreProperties>
</file>