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4E1E" w14:textId="60E3772B" w:rsidR="000C41A1" w:rsidRPr="00CF3588" w:rsidRDefault="000C41A1" w:rsidP="00CF3588">
      <w:pPr>
        <w:pStyle w:val="isselectedend"/>
        <w:spacing w:before="0" w:beforeAutospacing="0" w:after="0" w:afterAutospacing="0" w:line="360" w:lineRule="auto"/>
        <w:jc w:val="both"/>
        <w:rPr>
          <w:rFonts w:asciiTheme="minorHAnsi" w:hAnsiTheme="minorHAnsi" w:cstheme="minorHAnsi"/>
          <w:b/>
          <w:bCs/>
          <w:sz w:val="28"/>
          <w:szCs w:val="28"/>
        </w:rPr>
      </w:pPr>
      <w:r w:rsidRPr="00CF3588">
        <w:rPr>
          <w:rFonts w:asciiTheme="minorHAnsi" w:hAnsiTheme="minorHAnsi" w:cstheme="minorHAnsi"/>
          <w:b/>
          <w:bCs/>
          <w:sz w:val="28"/>
          <w:szCs w:val="28"/>
        </w:rPr>
        <w:t>Kunst-AG der Werdenbergschule</w:t>
      </w:r>
      <w:r w:rsidR="00CF3588" w:rsidRPr="00CF3588">
        <w:rPr>
          <w:rFonts w:asciiTheme="minorHAnsi" w:hAnsiTheme="minorHAnsi" w:cstheme="minorHAnsi"/>
          <w:b/>
          <w:bCs/>
          <w:sz w:val="28"/>
          <w:szCs w:val="28"/>
        </w:rPr>
        <w:t xml:space="preserve"> Trochtelfingen</w:t>
      </w:r>
    </w:p>
    <w:p w14:paraId="6B67CBC5" w14:textId="1E21DE2D" w:rsidR="000C41A1" w:rsidRDefault="000C41A1" w:rsidP="00CF3588">
      <w:pPr>
        <w:pStyle w:val="isselectedend"/>
        <w:spacing w:before="0" w:beforeAutospacing="0" w:after="0" w:afterAutospacing="0" w:line="360" w:lineRule="auto"/>
        <w:jc w:val="both"/>
        <w:rPr>
          <w:rFonts w:asciiTheme="minorHAnsi" w:hAnsiTheme="minorHAnsi" w:cstheme="minorHAnsi"/>
        </w:rPr>
      </w:pPr>
      <w:r w:rsidRPr="000C41A1">
        <w:rPr>
          <w:rFonts w:asciiTheme="minorHAnsi" w:hAnsiTheme="minorHAnsi" w:cstheme="minorHAnsi"/>
          <w:b/>
          <w:bCs/>
        </w:rPr>
        <w:t xml:space="preserve">Exkursion ins </w:t>
      </w:r>
      <w:proofErr w:type="spellStart"/>
      <w:r w:rsidRPr="000C41A1">
        <w:rPr>
          <w:rFonts w:asciiTheme="minorHAnsi" w:hAnsiTheme="minorHAnsi" w:cstheme="minorHAnsi"/>
          <w:b/>
          <w:bCs/>
        </w:rPr>
        <w:t>Spendhaus</w:t>
      </w:r>
      <w:proofErr w:type="spellEnd"/>
      <w:r w:rsidRPr="000C41A1">
        <w:rPr>
          <w:rFonts w:asciiTheme="minorHAnsi" w:hAnsiTheme="minorHAnsi" w:cstheme="minorHAnsi"/>
          <w:b/>
          <w:bCs/>
        </w:rPr>
        <w:t xml:space="preserve"> Reutlingen</w:t>
      </w:r>
      <w:r w:rsidR="00D70BF7">
        <w:rPr>
          <w:rFonts w:asciiTheme="minorHAnsi" w:hAnsiTheme="minorHAnsi" w:cstheme="minorHAnsi"/>
          <w:b/>
          <w:bCs/>
        </w:rPr>
        <w:t xml:space="preserve"> </w:t>
      </w:r>
      <w:r w:rsidRPr="000C41A1">
        <w:rPr>
          <w:rFonts w:asciiTheme="minorHAnsi" w:hAnsiTheme="minorHAnsi" w:cstheme="minorHAnsi"/>
          <w:b/>
          <w:bCs/>
        </w:rPr>
        <w:t>– Druckgrafik hautnah</w:t>
      </w:r>
      <w:r w:rsidRPr="000C41A1">
        <w:rPr>
          <w:rFonts w:asciiTheme="minorHAnsi" w:hAnsiTheme="minorHAnsi" w:cstheme="minorHAnsi"/>
        </w:rPr>
        <w:t xml:space="preserve"> </w:t>
      </w:r>
      <w:r w:rsidRPr="000C41A1">
        <w:rPr>
          <w:rFonts w:asciiTheme="minorHAnsi" w:hAnsiTheme="minorHAnsi" w:cstheme="minorHAnsi"/>
          <w:b/>
          <w:bCs/>
        </w:rPr>
        <w:t xml:space="preserve">erleben </w:t>
      </w:r>
    </w:p>
    <w:p w14:paraId="16C31419" w14:textId="509B98CD" w:rsidR="00D70BF7" w:rsidRDefault="00D70BF7" w:rsidP="00D70BF7">
      <w:pPr>
        <w:pStyle w:val="pt-1"/>
      </w:pPr>
      <w:r>
        <w:t xml:space="preserve">Die Kunst-AG der Werdenbergschule Trochtelfingen hat </w:t>
      </w:r>
      <w:r>
        <w:t xml:space="preserve">letzte Woche </w:t>
      </w:r>
      <w:r>
        <w:t xml:space="preserve">das </w:t>
      </w:r>
      <w:proofErr w:type="spellStart"/>
      <w:r>
        <w:t>Spendhaus</w:t>
      </w:r>
      <w:proofErr w:type="spellEnd"/>
      <w:r>
        <w:t xml:space="preserve"> Reutlingen besucht und die Welt der Druckgrafik aus nächster Nähe erlebt. Im Zentrum stand das Werk von HAP Grieshaber, dessen ausdrucksstarke Holzschnitte die deutschsprachige Grafik des 20. Jahrhunderts nachhaltig geprägt haben. Nach der herzlichen Begrüßung führte ein Rundgang durch die Ausstellungen in die Geschichte des historischen Hauses ein und zeichnete zugleich die Biografie Grieshabers nach – ein doppelter Blick, der Technik, Haltung und Zeitbezug des Künstlers lebendig werden ließ.</w:t>
      </w:r>
    </w:p>
    <w:p w14:paraId="54E6D281" w14:textId="77777777" w:rsidR="00D70BF7" w:rsidRDefault="00D70BF7" w:rsidP="00D70BF7">
      <w:pPr>
        <w:pStyle w:val="pt-1"/>
      </w:pPr>
      <w:r>
        <w:t>Ein besonderer Höhepunkt war der anschließende Druckworkshop: Beim Weißliniendruck mit Moosgummiplatten entwarfen die Schülerinnen und Schüler eigene Motive, setzten Linien und Flächen bewusst ein und führten die Drucke auf der originalen Presse Grieshabers aus. Vom ersten Entwurf über das Übertragen und Schneiden bis zum finalen Abzug lernten sie den künstlerischen Prozess als Zusammenspiel von Idee, Material und handwerklicher Präzision kennen – ein Erlebnis, das Theorie und Praxis unmittelbar verbindet.</w:t>
      </w:r>
    </w:p>
    <w:p w14:paraId="36268D62" w14:textId="77777777" w:rsidR="00D70BF7" w:rsidRDefault="00D70BF7" w:rsidP="00D70BF7">
      <w:pPr>
        <w:pStyle w:val="pt-1"/>
      </w:pPr>
      <w:r>
        <w:t>Die Exkursion spiegelt das Profil der Werdenbergschule wider, die Kreativität, Praxisnähe und die Kooperation mit regionalen Kulturpartnerinnen und -partnern in den Mittelpunkt stellt. Der Tag im Museum förderte ästhetische Wahrnehmung und gestalterische Kompetenzen, stärkte Teamarbeit, Ausdauer und die Fähigkeit zur Reflexion und verankerte kulturelle Bildung sichtbar im Schulalltag. So wurde die Druckgrafik nicht nur betrachtet, sondern aktiv erfahren – ein rundum inspirierender Lerntag mit neuen Eindrücken, greifbaren Ergebnissen und viel Freude an der eigenen Gestaltung.</w:t>
      </w:r>
    </w:p>
    <w:p w14:paraId="43CFF877" w14:textId="30C87F29" w:rsidR="000C41A1" w:rsidRPr="000C41A1" w:rsidRDefault="000C41A1" w:rsidP="00CF3588">
      <w:pPr>
        <w:pStyle w:val="StandardWeb"/>
        <w:spacing w:before="0" w:beforeAutospacing="0" w:after="0" w:afterAutospacing="0" w:line="360" w:lineRule="auto"/>
        <w:jc w:val="both"/>
        <w:rPr>
          <w:rFonts w:asciiTheme="minorHAnsi" w:hAnsiTheme="minorHAnsi" w:cstheme="minorHAnsi"/>
        </w:rPr>
      </w:pPr>
      <w:r w:rsidRPr="000C41A1">
        <w:rPr>
          <w:rFonts w:asciiTheme="minorHAnsi" w:hAnsiTheme="minorHAnsi" w:cstheme="minorHAnsi"/>
        </w:rPr>
        <w:br/>
      </w:r>
    </w:p>
    <w:p w14:paraId="523F0517" w14:textId="77777777" w:rsidR="00E41BC8" w:rsidRPr="000C41A1" w:rsidRDefault="00E41BC8" w:rsidP="00CF3588">
      <w:pPr>
        <w:spacing w:after="0" w:line="360" w:lineRule="auto"/>
        <w:jc w:val="both"/>
        <w:rPr>
          <w:rFonts w:cstheme="minorHAnsi"/>
        </w:rPr>
      </w:pPr>
      <w:bookmarkStart w:id="0" w:name="_GoBack"/>
      <w:bookmarkEnd w:id="0"/>
    </w:p>
    <w:sectPr w:rsidR="00E41BC8" w:rsidRPr="000C41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A1"/>
    <w:rsid w:val="000C41A1"/>
    <w:rsid w:val="0013174A"/>
    <w:rsid w:val="001F736D"/>
    <w:rsid w:val="00652D19"/>
    <w:rsid w:val="006A679D"/>
    <w:rsid w:val="00724851"/>
    <w:rsid w:val="00891EEF"/>
    <w:rsid w:val="00CF3588"/>
    <w:rsid w:val="00D70BF7"/>
    <w:rsid w:val="00E41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EB62"/>
  <w15:chartTrackingRefBased/>
  <w15:docId w15:val="{6E51719A-1896-4EB6-A6BB-D9257752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4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C4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C41A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C41A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C41A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C41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41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41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41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41A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C41A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C41A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C41A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C41A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C41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41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41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41A1"/>
    <w:rPr>
      <w:rFonts w:eastAsiaTheme="majorEastAsia" w:cstheme="majorBidi"/>
      <w:color w:val="272727" w:themeColor="text1" w:themeTint="D8"/>
    </w:rPr>
  </w:style>
  <w:style w:type="paragraph" w:styleId="Titel">
    <w:name w:val="Title"/>
    <w:basedOn w:val="Standard"/>
    <w:next w:val="Standard"/>
    <w:link w:val="TitelZchn"/>
    <w:uiPriority w:val="10"/>
    <w:qFormat/>
    <w:rsid w:val="000C4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41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41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41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41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41A1"/>
    <w:rPr>
      <w:i/>
      <w:iCs/>
      <w:color w:val="404040" w:themeColor="text1" w:themeTint="BF"/>
    </w:rPr>
  </w:style>
  <w:style w:type="paragraph" w:styleId="Listenabsatz">
    <w:name w:val="List Paragraph"/>
    <w:basedOn w:val="Standard"/>
    <w:uiPriority w:val="34"/>
    <w:qFormat/>
    <w:rsid w:val="000C41A1"/>
    <w:pPr>
      <w:ind w:left="720"/>
      <w:contextualSpacing/>
    </w:pPr>
  </w:style>
  <w:style w:type="character" w:styleId="IntensiveHervorhebung">
    <w:name w:val="Intense Emphasis"/>
    <w:basedOn w:val="Absatz-Standardschriftart"/>
    <w:uiPriority w:val="21"/>
    <w:qFormat/>
    <w:rsid w:val="000C41A1"/>
    <w:rPr>
      <w:i/>
      <w:iCs/>
      <w:color w:val="2F5496" w:themeColor="accent1" w:themeShade="BF"/>
    </w:rPr>
  </w:style>
  <w:style w:type="paragraph" w:styleId="IntensivesZitat">
    <w:name w:val="Intense Quote"/>
    <w:basedOn w:val="Standard"/>
    <w:next w:val="Standard"/>
    <w:link w:val="IntensivesZitatZchn"/>
    <w:uiPriority w:val="30"/>
    <w:qFormat/>
    <w:rsid w:val="000C4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C41A1"/>
    <w:rPr>
      <w:i/>
      <w:iCs/>
      <w:color w:val="2F5496" w:themeColor="accent1" w:themeShade="BF"/>
    </w:rPr>
  </w:style>
  <w:style w:type="character" w:styleId="IntensiverVerweis">
    <w:name w:val="Intense Reference"/>
    <w:basedOn w:val="Absatz-Standardschriftart"/>
    <w:uiPriority w:val="32"/>
    <w:qFormat/>
    <w:rsid w:val="000C41A1"/>
    <w:rPr>
      <w:b/>
      <w:bCs/>
      <w:smallCaps/>
      <w:color w:val="2F5496" w:themeColor="accent1" w:themeShade="BF"/>
      <w:spacing w:val="5"/>
    </w:rPr>
  </w:style>
  <w:style w:type="paragraph" w:customStyle="1" w:styleId="isselectedend">
    <w:name w:val="isselectedend"/>
    <w:basedOn w:val="Standard"/>
    <w:rsid w:val="000C41A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0C41A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t-1">
    <w:name w:val="pt-1"/>
    <w:basedOn w:val="Standard"/>
    <w:rsid w:val="00D70BF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9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Leibfritz</dc:creator>
  <cp:keywords/>
  <dc:description/>
  <cp:lastModifiedBy>Andree Fees</cp:lastModifiedBy>
  <cp:revision>5</cp:revision>
  <cp:lastPrinted>2026-04-27T20:31:00Z</cp:lastPrinted>
  <dcterms:created xsi:type="dcterms:W3CDTF">2026-04-27T20:20:00Z</dcterms:created>
  <dcterms:modified xsi:type="dcterms:W3CDTF">2026-05-03T13:08:00Z</dcterms:modified>
</cp:coreProperties>
</file>