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64A" w:rsidRPr="0028464A" w:rsidRDefault="0028464A" w:rsidP="0028464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8464A">
        <w:rPr>
          <w:rFonts w:ascii="Times New Roman" w:eastAsia="Times New Roman" w:hAnsi="Times New Roman" w:cs="Times New Roman"/>
          <w:b/>
          <w:bCs/>
          <w:sz w:val="36"/>
          <w:szCs w:val="36"/>
          <w:lang w:eastAsia="de-DE"/>
        </w:rPr>
        <w:t xml:space="preserve">Praxisnahe Berufsorientierung an der </w:t>
      </w:r>
      <w:bookmarkStart w:id="0" w:name="_GoBack"/>
      <w:bookmarkEnd w:id="0"/>
      <w:r w:rsidRPr="0028464A">
        <w:rPr>
          <w:rFonts w:ascii="Times New Roman" w:eastAsia="Times New Roman" w:hAnsi="Times New Roman" w:cs="Times New Roman"/>
          <w:b/>
          <w:bCs/>
          <w:sz w:val="36"/>
          <w:szCs w:val="36"/>
          <w:lang w:eastAsia="de-DE"/>
        </w:rPr>
        <w:t>Werdenbergschule</w:t>
      </w:r>
    </w:p>
    <w:p w:rsidR="0028464A" w:rsidRPr="0028464A" w:rsidRDefault="0028464A" w:rsidP="0028464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roofErr w:type="spellStart"/>
      <w:r w:rsidRPr="0028464A">
        <w:rPr>
          <w:rFonts w:ascii="Times New Roman" w:eastAsia="Times New Roman" w:hAnsi="Times New Roman" w:cs="Times New Roman"/>
          <w:b/>
          <w:bCs/>
          <w:sz w:val="27"/>
          <w:szCs w:val="27"/>
          <w:lang w:eastAsia="de-DE"/>
        </w:rPr>
        <w:t>Azubitag</w:t>
      </w:r>
      <w:proofErr w:type="spellEnd"/>
      <w:r w:rsidRPr="0028464A">
        <w:rPr>
          <w:rFonts w:ascii="Times New Roman" w:eastAsia="Times New Roman" w:hAnsi="Times New Roman" w:cs="Times New Roman"/>
          <w:b/>
          <w:bCs/>
          <w:sz w:val="27"/>
          <w:szCs w:val="27"/>
          <w:lang w:eastAsia="de-DE"/>
        </w:rPr>
        <w:t xml:space="preserve"> mit Innungstruck und Holzbau Klingenstein bot Einblicke ins Handwerk</w:t>
      </w:r>
    </w:p>
    <w:p w:rsidR="0028464A" w:rsidRPr="0028464A" w:rsidRDefault="0028464A" w:rsidP="0028464A">
      <w:pPr>
        <w:spacing w:before="100" w:beforeAutospacing="1" w:after="100" w:afterAutospacing="1" w:line="240" w:lineRule="auto"/>
        <w:rPr>
          <w:rFonts w:ascii="Times New Roman" w:eastAsia="Times New Roman" w:hAnsi="Times New Roman" w:cs="Times New Roman"/>
          <w:sz w:val="24"/>
          <w:szCs w:val="24"/>
          <w:lang w:eastAsia="de-DE"/>
        </w:rPr>
      </w:pPr>
      <w:r w:rsidRPr="0028464A">
        <w:rPr>
          <w:rFonts w:ascii="Times New Roman" w:eastAsia="Times New Roman" w:hAnsi="Times New Roman" w:cs="Times New Roman"/>
          <w:sz w:val="24"/>
          <w:szCs w:val="24"/>
          <w:lang w:eastAsia="de-DE"/>
        </w:rPr>
        <w:t xml:space="preserve">Praxisnah, anschaulich und zukunftsorientiert: Beim </w:t>
      </w:r>
      <w:proofErr w:type="spellStart"/>
      <w:r w:rsidRPr="0028464A">
        <w:rPr>
          <w:rFonts w:ascii="Times New Roman" w:eastAsia="Times New Roman" w:hAnsi="Times New Roman" w:cs="Times New Roman"/>
          <w:b/>
          <w:bCs/>
          <w:sz w:val="24"/>
          <w:szCs w:val="24"/>
          <w:lang w:eastAsia="de-DE"/>
        </w:rPr>
        <w:t>Azubitag</w:t>
      </w:r>
      <w:proofErr w:type="spellEnd"/>
      <w:r w:rsidRPr="0028464A">
        <w:rPr>
          <w:rFonts w:ascii="Times New Roman" w:eastAsia="Times New Roman" w:hAnsi="Times New Roman" w:cs="Times New Roman"/>
          <w:b/>
          <w:bCs/>
          <w:sz w:val="24"/>
          <w:szCs w:val="24"/>
          <w:lang w:eastAsia="de-DE"/>
        </w:rPr>
        <w:t xml:space="preserve"> an der Werdenbergschule</w:t>
      </w:r>
      <w:r w:rsidRPr="0028464A">
        <w:rPr>
          <w:rFonts w:ascii="Times New Roman" w:eastAsia="Times New Roman" w:hAnsi="Times New Roman" w:cs="Times New Roman"/>
          <w:sz w:val="24"/>
          <w:szCs w:val="24"/>
          <w:lang w:eastAsia="de-DE"/>
        </w:rPr>
        <w:t xml:space="preserve"> erhielten Schülerinnen und Schüler der Klassenstufen 7 bis 10 die Möglichkeit, handwerkliche Ausbildungsberufe aus nächster Nähe kennenzulernen. In Kooperation mit der </w:t>
      </w:r>
      <w:r w:rsidRPr="0028464A">
        <w:rPr>
          <w:rFonts w:ascii="Times New Roman" w:eastAsia="Times New Roman" w:hAnsi="Times New Roman" w:cs="Times New Roman"/>
          <w:b/>
          <w:bCs/>
          <w:sz w:val="24"/>
          <w:szCs w:val="24"/>
          <w:lang w:eastAsia="de-DE"/>
        </w:rPr>
        <w:t>Klingenstein GmbH &amp; Co. KG</w:t>
      </w:r>
      <w:r w:rsidRPr="0028464A">
        <w:rPr>
          <w:rFonts w:ascii="Times New Roman" w:eastAsia="Times New Roman" w:hAnsi="Times New Roman" w:cs="Times New Roman"/>
          <w:sz w:val="24"/>
          <w:szCs w:val="24"/>
          <w:lang w:eastAsia="de-DE"/>
        </w:rPr>
        <w:t xml:space="preserve"> sowie dem </w:t>
      </w:r>
      <w:r w:rsidRPr="0028464A">
        <w:rPr>
          <w:rFonts w:ascii="Times New Roman" w:eastAsia="Times New Roman" w:hAnsi="Times New Roman" w:cs="Times New Roman"/>
          <w:b/>
          <w:bCs/>
          <w:sz w:val="24"/>
          <w:szCs w:val="24"/>
          <w:lang w:eastAsia="de-DE"/>
        </w:rPr>
        <w:t>Innungstruck des Dachdeckerhandwerks Baden-Württemberg</w:t>
      </w:r>
      <w:r w:rsidRPr="0028464A">
        <w:rPr>
          <w:rFonts w:ascii="Times New Roman" w:eastAsia="Times New Roman" w:hAnsi="Times New Roman" w:cs="Times New Roman"/>
          <w:sz w:val="24"/>
          <w:szCs w:val="24"/>
          <w:lang w:eastAsia="de-DE"/>
        </w:rPr>
        <w:t xml:space="preserve"> wurde Berufsorientierung erlebbar gemacht.</w:t>
      </w:r>
    </w:p>
    <w:p w:rsidR="0028464A" w:rsidRPr="0028464A" w:rsidRDefault="0028464A" w:rsidP="0028464A">
      <w:pPr>
        <w:spacing w:before="100" w:beforeAutospacing="1" w:after="100" w:afterAutospacing="1" w:line="240" w:lineRule="auto"/>
        <w:rPr>
          <w:rFonts w:ascii="Times New Roman" w:eastAsia="Times New Roman" w:hAnsi="Times New Roman" w:cs="Times New Roman"/>
          <w:sz w:val="24"/>
          <w:szCs w:val="24"/>
          <w:lang w:eastAsia="de-DE"/>
        </w:rPr>
      </w:pPr>
      <w:r w:rsidRPr="0028464A">
        <w:rPr>
          <w:rFonts w:ascii="Times New Roman" w:eastAsia="Times New Roman" w:hAnsi="Times New Roman" w:cs="Times New Roman"/>
          <w:sz w:val="24"/>
          <w:szCs w:val="24"/>
          <w:lang w:eastAsia="de-DE"/>
        </w:rPr>
        <w:t xml:space="preserve">Ziel der Veranstaltung war es, jungen Menschen realistische Einblicke in das Handwerk zu vermitteln und ihnen mögliche berufliche Perspektiven aufzuzeigen. Vorgestellt wurden insbesondere die Ausbildungsberufe </w:t>
      </w:r>
      <w:r w:rsidRPr="0028464A">
        <w:rPr>
          <w:rFonts w:ascii="Times New Roman" w:eastAsia="Times New Roman" w:hAnsi="Times New Roman" w:cs="Times New Roman"/>
          <w:b/>
          <w:bCs/>
          <w:sz w:val="24"/>
          <w:szCs w:val="24"/>
          <w:lang w:eastAsia="de-DE"/>
        </w:rPr>
        <w:t>Dachdecker/in, Zimmerer/Zimmerin und Flaschner/in</w:t>
      </w:r>
      <w:r w:rsidRPr="0028464A">
        <w:rPr>
          <w:rFonts w:ascii="Times New Roman" w:eastAsia="Times New Roman" w:hAnsi="Times New Roman" w:cs="Times New Roman"/>
          <w:sz w:val="24"/>
          <w:szCs w:val="24"/>
          <w:lang w:eastAsia="de-DE"/>
        </w:rPr>
        <w:t>.</w:t>
      </w:r>
    </w:p>
    <w:p w:rsidR="0028464A" w:rsidRPr="0028464A" w:rsidRDefault="0028464A" w:rsidP="0028464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8464A">
        <w:rPr>
          <w:rFonts w:ascii="Times New Roman" w:eastAsia="Times New Roman" w:hAnsi="Times New Roman" w:cs="Times New Roman"/>
          <w:b/>
          <w:bCs/>
          <w:sz w:val="27"/>
          <w:szCs w:val="27"/>
          <w:lang w:eastAsia="de-DE"/>
        </w:rPr>
        <w:t>Handwerk erleben – digital und praktisch</w:t>
      </w:r>
    </w:p>
    <w:p w:rsidR="0028464A" w:rsidRPr="0028464A" w:rsidRDefault="0028464A" w:rsidP="0028464A">
      <w:pPr>
        <w:spacing w:before="100" w:beforeAutospacing="1" w:after="100" w:afterAutospacing="1" w:line="240" w:lineRule="auto"/>
        <w:rPr>
          <w:rFonts w:ascii="Times New Roman" w:eastAsia="Times New Roman" w:hAnsi="Times New Roman" w:cs="Times New Roman"/>
          <w:sz w:val="24"/>
          <w:szCs w:val="24"/>
          <w:lang w:eastAsia="de-DE"/>
        </w:rPr>
      </w:pPr>
      <w:r w:rsidRPr="0028464A">
        <w:rPr>
          <w:rFonts w:ascii="Times New Roman" w:eastAsia="Times New Roman" w:hAnsi="Times New Roman" w:cs="Times New Roman"/>
          <w:sz w:val="24"/>
          <w:szCs w:val="24"/>
          <w:lang w:eastAsia="de-DE"/>
        </w:rPr>
        <w:t xml:space="preserve">Ein zentrales Element des Azubitags war der Innungstruck, der mit modernen, interaktiven Angeboten ausgestattet war. Mithilfe von </w:t>
      </w:r>
      <w:r w:rsidRPr="0028464A">
        <w:rPr>
          <w:rFonts w:ascii="Times New Roman" w:eastAsia="Times New Roman" w:hAnsi="Times New Roman" w:cs="Times New Roman"/>
          <w:b/>
          <w:bCs/>
          <w:sz w:val="24"/>
          <w:szCs w:val="24"/>
          <w:lang w:eastAsia="de-DE"/>
        </w:rPr>
        <w:t>Virtual-Reality-Anwendungen</w:t>
      </w:r>
      <w:r w:rsidRPr="0028464A">
        <w:rPr>
          <w:rFonts w:ascii="Times New Roman" w:eastAsia="Times New Roman" w:hAnsi="Times New Roman" w:cs="Times New Roman"/>
          <w:sz w:val="24"/>
          <w:szCs w:val="24"/>
          <w:lang w:eastAsia="de-DE"/>
        </w:rPr>
        <w:t xml:space="preserve"> konnten die Schülerinnen und Schüler virtuell auf dem Dach arbeiten und erleben, wie sich Tätigkeiten in der Höhe anfühlen. Ergänzend dazu standen </w:t>
      </w:r>
      <w:r w:rsidRPr="0028464A">
        <w:rPr>
          <w:rFonts w:ascii="Times New Roman" w:eastAsia="Times New Roman" w:hAnsi="Times New Roman" w:cs="Times New Roman"/>
          <w:b/>
          <w:bCs/>
          <w:sz w:val="24"/>
          <w:szCs w:val="24"/>
          <w:lang w:eastAsia="de-DE"/>
        </w:rPr>
        <w:t>360°-Videos</w:t>
      </w:r>
      <w:r w:rsidRPr="0028464A">
        <w:rPr>
          <w:rFonts w:ascii="Times New Roman" w:eastAsia="Times New Roman" w:hAnsi="Times New Roman" w:cs="Times New Roman"/>
          <w:sz w:val="24"/>
          <w:szCs w:val="24"/>
          <w:lang w:eastAsia="de-DE"/>
        </w:rPr>
        <w:t xml:space="preserve">, ein </w:t>
      </w:r>
      <w:r w:rsidRPr="0028464A">
        <w:rPr>
          <w:rFonts w:ascii="Times New Roman" w:eastAsia="Times New Roman" w:hAnsi="Times New Roman" w:cs="Times New Roman"/>
          <w:b/>
          <w:bCs/>
          <w:sz w:val="24"/>
          <w:szCs w:val="24"/>
          <w:lang w:eastAsia="de-DE"/>
        </w:rPr>
        <w:t>Drohnensimulator</w:t>
      </w:r>
      <w:r w:rsidRPr="0028464A">
        <w:rPr>
          <w:rFonts w:ascii="Times New Roman" w:eastAsia="Times New Roman" w:hAnsi="Times New Roman" w:cs="Times New Roman"/>
          <w:sz w:val="24"/>
          <w:szCs w:val="24"/>
          <w:lang w:eastAsia="de-DE"/>
        </w:rPr>
        <w:t xml:space="preserve"> sowie digitale Infostationen mit weiterführenden Informationen zu Ausbildungswegen und Berufsbildern zur Verfügung.</w:t>
      </w:r>
    </w:p>
    <w:p w:rsidR="0028464A" w:rsidRPr="0028464A" w:rsidRDefault="0028464A" w:rsidP="0028464A">
      <w:pPr>
        <w:spacing w:before="100" w:beforeAutospacing="1" w:after="100" w:afterAutospacing="1" w:line="240" w:lineRule="auto"/>
        <w:rPr>
          <w:rFonts w:ascii="Times New Roman" w:eastAsia="Times New Roman" w:hAnsi="Times New Roman" w:cs="Times New Roman"/>
          <w:sz w:val="24"/>
          <w:szCs w:val="24"/>
          <w:lang w:eastAsia="de-DE"/>
        </w:rPr>
      </w:pPr>
      <w:r w:rsidRPr="0028464A">
        <w:rPr>
          <w:rFonts w:ascii="Times New Roman" w:eastAsia="Times New Roman" w:hAnsi="Times New Roman" w:cs="Times New Roman"/>
          <w:sz w:val="24"/>
          <w:szCs w:val="24"/>
          <w:lang w:eastAsia="de-DE"/>
        </w:rPr>
        <w:t>Darüber hinaus boten praktische Mitmachaktionen die Gelegenheit, typische handwerkliche Arbeitsschritte selbst auszuprobieren. So wurde das Handwerk nicht nur erklärt, sondern direkt erfahrbar gemacht.</w:t>
      </w:r>
    </w:p>
    <w:p w:rsidR="0028464A" w:rsidRPr="0028464A" w:rsidRDefault="0028464A" w:rsidP="0028464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8464A">
        <w:rPr>
          <w:rFonts w:ascii="Times New Roman" w:eastAsia="Times New Roman" w:hAnsi="Times New Roman" w:cs="Times New Roman"/>
          <w:b/>
          <w:bCs/>
          <w:sz w:val="27"/>
          <w:szCs w:val="27"/>
          <w:lang w:eastAsia="de-DE"/>
        </w:rPr>
        <w:t>Strukturierter Ablauf in kleinen Gruppen</w:t>
      </w:r>
    </w:p>
    <w:p w:rsidR="0028464A" w:rsidRPr="0028464A" w:rsidRDefault="0028464A" w:rsidP="0028464A">
      <w:pPr>
        <w:spacing w:before="100" w:beforeAutospacing="1" w:after="100" w:afterAutospacing="1" w:line="240" w:lineRule="auto"/>
        <w:rPr>
          <w:rFonts w:ascii="Times New Roman" w:eastAsia="Times New Roman" w:hAnsi="Times New Roman" w:cs="Times New Roman"/>
          <w:sz w:val="24"/>
          <w:szCs w:val="24"/>
          <w:lang w:eastAsia="de-DE"/>
        </w:rPr>
      </w:pPr>
      <w:r w:rsidRPr="0028464A">
        <w:rPr>
          <w:rFonts w:ascii="Times New Roman" w:eastAsia="Times New Roman" w:hAnsi="Times New Roman" w:cs="Times New Roman"/>
          <w:sz w:val="24"/>
          <w:szCs w:val="24"/>
          <w:lang w:eastAsia="de-DE"/>
        </w:rPr>
        <w:t xml:space="preserve">Der </w:t>
      </w:r>
      <w:proofErr w:type="spellStart"/>
      <w:r w:rsidRPr="0028464A">
        <w:rPr>
          <w:rFonts w:ascii="Times New Roman" w:eastAsia="Times New Roman" w:hAnsi="Times New Roman" w:cs="Times New Roman"/>
          <w:sz w:val="24"/>
          <w:szCs w:val="24"/>
          <w:lang w:eastAsia="de-DE"/>
        </w:rPr>
        <w:t>Azubitag</w:t>
      </w:r>
      <w:proofErr w:type="spellEnd"/>
      <w:r w:rsidRPr="0028464A">
        <w:rPr>
          <w:rFonts w:ascii="Times New Roman" w:eastAsia="Times New Roman" w:hAnsi="Times New Roman" w:cs="Times New Roman"/>
          <w:sz w:val="24"/>
          <w:szCs w:val="24"/>
          <w:lang w:eastAsia="de-DE"/>
        </w:rPr>
        <w:t xml:space="preserve"> war bewusst überschaubar organisiert: In </w:t>
      </w:r>
      <w:r w:rsidRPr="0028464A">
        <w:rPr>
          <w:rFonts w:ascii="Times New Roman" w:eastAsia="Times New Roman" w:hAnsi="Times New Roman" w:cs="Times New Roman"/>
          <w:b/>
          <w:bCs/>
          <w:sz w:val="24"/>
          <w:szCs w:val="24"/>
          <w:lang w:eastAsia="de-DE"/>
        </w:rPr>
        <w:t>kleinen Gruppen</w:t>
      </w:r>
      <w:r w:rsidRPr="0028464A">
        <w:rPr>
          <w:rFonts w:ascii="Times New Roman" w:eastAsia="Times New Roman" w:hAnsi="Times New Roman" w:cs="Times New Roman"/>
          <w:sz w:val="24"/>
          <w:szCs w:val="24"/>
          <w:lang w:eastAsia="de-DE"/>
        </w:rPr>
        <w:t xml:space="preserve"> durchliefen die Schülerinnen und Schüler die verschiedenen Stationen. Die begrenzte Gruppengröße ermöglichte intensive Betreuung, individuelle Fragen und einen direkten Austausch. Informationsmaterialien standen zur Mitnahme bereit, zudem wurden </w:t>
      </w:r>
      <w:r w:rsidRPr="0028464A">
        <w:rPr>
          <w:rFonts w:ascii="Times New Roman" w:eastAsia="Times New Roman" w:hAnsi="Times New Roman" w:cs="Times New Roman"/>
          <w:b/>
          <w:bCs/>
          <w:sz w:val="24"/>
          <w:szCs w:val="24"/>
          <w:lang w:eastAsia="de-DE"/>
        </w:rPr>
        <w:t>Praktikums- und Ausbildungsmöglichkeiten</w:t>
      </w:r>
      <w:r w:rsidRPr="0028464A">
        <w:rPr>
          <w:rFonts w:ascii="Times New Roman" w:eastAsia="Times New Roman" w:hAnsi="Times New Roman" w:cs="Times New Roman"/>
          <w:sz w:val="24"/>
          <w:szCs w:val="24"/>
          <w:lang w:eastAsia="de-DE"/>
        </w:rPr>
        <w:t xml:space="preserve"> thematisiert.</w:t>
      </w:r>
    </w:p>
    <w:p w:rsidR="0028464A" w:rsidRPr="0028464A" w:rsidRDefault="0028464A" w:rsidP="0028464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8464A">
        <w:rPr>
          <w:rFonts w:ascii="Times New Roman" w:eastAsia="Times New Roman" w:hAnsi="Times New Roman" w:cs="Times New Roman"/>
          <w:b/>
          <w:bCs/>
          <w:sz w:val="27"/>
          <w:szCs w:val="27"/>
          <w:lang w:eastAsia="de-DE"/>
        </w:rPr>
        <w:t>Starke regionale Zusammenarbeit</w:t>
      </w:r>
    </w:p>
    <w:p w:rsidR="0028464A" w:rsidRPr="0028464A" w:rsidRDefault="0028464A" w:rsidP="0028464A">
      <w:pPr>
        <w:spacing w:before="100" w:beforeAutospacing="1" w:after="100" w:afterAutospacing="1" w:line="240" w:lineRule="auto"/>
        <w:rPr>
          <w:rFonts w:ascii="Times New Roman" w:eastAsia="Times New Roman" w:hAnsi="Times New Roman" w:cs="Times New Roman"/>
          <w:sz w:val="24"/>
          <w:szCs w:val="24"/>
          <w:lang w:eastAsia="de-DE"/>
        </w:rPr>
      </w:pPr>
      <w:r w:rsidRPr="0028464A">
        <w:rPr>
          <w:rFonts w:ascii="Times New Roman" w:eastAsia="Times New Roman" w:hAnsi="Times New Roman" w:cs="Times New Roman"/>
          <w:sz w:val="24"/>
          <w:szCs w:val="24"/>
          <w:lang w:eastAsia="de-DE"/>
        </w:rPr>
        <w:t xml:space="preserve">Mit dem </w:t>
      </w:r>
      <w:proofErr w:type="spellStart"/>
      <w:r w:rsidRPr="0028464A">
        <w:rPr>
          <w:rFonts w:ascii="Times New Roman" w:eastAsia="Times New Roman" w:hAnsi="Times New Roman" w:cs="Times New Roman"/>
          <w:sz w:val="24"/>
          <w:szCs w:val="24"/>
          <w:lang w:eastAsia="de-DE"/>
        </w:rPr>
        <w:t>Azubitag</w:t>
      </w:r>
      <w:proofErr w:type="spellEnd"/>
      <w:r w:rsidRPr="0028464A">
        <w:rPr>
          <w:rFonts w:ascii="Times New Roman" w:eastAsia="Times New Roman" w:hAnsi="Times New Roman" w:cs="Times New Roman"/>
          <w:sz w:val="24"/>
          <w:szCs w:val="24"/>
          <w:lang w:eastAsia="de-DE"/>
        </w:rPr>
        <w:t xml:space="preserve"> unterstreicht die Werdenbergschule ihr Profil als </w:t>
      </w:r>
      <w:r w:rsidRPr="0028464A">
        <w:rPr>
          <w:rFonts w:ascii="Times New Roman" w:eastAsia="Times New Roman" w:hAnsi="Times New Roman" w:cs="Times New Roman"/>
          <w:b/>
          <w:bCs/>
          <w:sz w:val="24"/>
          <w:szCs w:val="24"/>
          <w:lang w:eastAsia="de-DE"/>
        </w:rPr>
        <w:t>praxisorientierte Gemeinschaftsschule</w:t>
      </w:r>
      <w:r w:rsidRPr="0028464A">
        <w:rPr>
          <w:rFonts w:ascii="Times New Roman" w:eastAsia="Times New Roman" w:hAnsi="Times New Roman" w:cs="Times New Roman"/>
          <w:sz w:val="24"/>
          <w:szCs w:val="24"/>
          <w:lang w:eastAsia="de-DE"/>
        </w:rPr>
        <w:t>, die großen Wert auf eine frühzeitige und realitätsnahe Berufsorientierung legt. Die Zusammenarbeit mit regionalen Betrieben wie Holzbau Klingenstein ermöglicht authentische Einblicke in die Arbeitswelt und stärkt die Verbindung zwischen Schule und Wirtschaft.</w:t>
      </w:r>
    </w:p>
    <w:p w:rsidR="008A24E0" w:rsidRDefault="0028464A" w:rsidP="0028464A">
      <w:pPr>
        <w:spacing w:before="100" w:beforeAutospacing="1" w:after="100" w:afterAutospacing="1" w:line="240" w:lineRule="auto"/>
      </w:pPr>
      <w:r w:rsidRPr="0028464A">
        <w:rPr>
          <w:rFonts w:ascii="Times New Roman" w:eastAsia="Times New Roman" w:hAnsi="Times New Roman" w:cs="Times New Roman"/>
          <w:sz w:val="24"/>
          <w:szCs w:val="24"/>
          <w:lang w:eastAsia="de-DE"/>
        </w:rPr>
        <w:t>Die Veranstaltung zeigte eindrucksvoll, wie durch engagierte Kooperationen junge Menschen für handwerkliche Berufe begeistert und bei der Orientierung für ihren weiteren Bildungs- und Berufsweg unterstützt werden können.</w:t>
      </w:r>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4A"/>
    <w:rsid w:val="001C14B1"/>
    <w:rsid w:val="0028464A"/>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01C49-5168-4CED-A331-61916862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28464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28464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8464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28464A"/>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28464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8464A"/>
    <w:rPr>
      <w:b/>
      <w:bCs/>
    </w:rPr>
  </w:style>
  <w:style w:type="character" w:customStyle="1" w:styleId="whitespace-normal">
    <w:name w:val="whitespace-normal"/>
    <w:basedOn w:val="Absatz-Standardschriftart"/>
    <w:rsid w:val="00284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7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2026-01-15T11:16:00Z</dcterms:created>
  <dcterms:modified xsi:type="dcterms:W3CDTF">2026-01-15T11:20:00Z</dcterms:modified>
</cp:coreProperties>
</file>