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711" w:rsidRDefault="00AC7F19" w:rsidP="00132711">
      <w:pPr>
        <w:pStyle w:val="StandardWeb"/>
        <w:jc w:val="both"/>
      </w:pPr>
      <w:r>
        <w:rPr>
          <w:rStyle w:val="Fett"/>
        </w:rPr>
        <w:t xml:space="preserve"> </w:t>
      </w:r>
      <w:r w:rsidR="00132711">
        <w:rPr>
          <w:rStyle w:val="Fett"/>
        </w:rPr>
        <w:t>„Schüler helfen Schülern“ – Kletterprojekt der Werdenbergschule bietet vielfältige pädagogische Chancen und stärkt die Gemeinschaft</w:t>
      </w:r>
    </w:p>
    <w:p w:rsidR="00132711" w:rsidRDefault="00132711" w:rsidP="00132711">
      <w:pPr>
        <w:pStyle w:val="StandardWeb"/>
        <w:jc w:val="both"/>
      </w:pPr>
      <w:r>
        <w:t>Seit mehr als fünf Jahren begeistert das Projekt „Schüler helfen Schülern“ (SHS) an der Werdenbergschule nicht nur die Schüler selbst, sondern auch Eltern und Lehrkräfte. Im Rahmen des Projekts werden Schülerinnen und Schüler der Sekundarstufe als Kletterassistenten ausgebildet, um ihre jüngeren Mitschüler bei festgelegten Kletterterminen in der schuleigenen Kletterhalle zu sichern. Doch dieses Projekt ist weit mehr als nur ein sportliches Freizeitangebot – es ist eine einzigartige pädagogische Plattform, die wichtige Schlüsselkompetenzen fördert und zur Persönlichkeitsentwicklung beiträgt.</w:t>
      </w:r>
    </w:p>
    <w:p w:rsidR="00132711" w:rsidRDefault="00132711" w:rsidP="00132711">
      <w:pPr>
        <w:pStyle w:val="StandardWeb"/>
        <w:jc w:val="both"/>
      </w:pPr>
      <w:r>
        <w:t>Das Kletterangebot richtet sich an Grundschulklassen aus der Region und an die eigenen Grundschüler der Werdenbergschule. Dabei übernehmen die älteren Schüler nicht nur die Sicherung, sondern bieten den Grundschülern emotionale Unterstützung und Ermutigung. Die jüngeren Kinder erleben, wie sie von den Älteren verantwortungsvoll gesichert werden, was ihr Vertrauen stärkt und ihnen eine sichere Umgebung schafft, in der sie mutig ihre Kletterfähigkeiten ausprobieren können. Dieses Vertrauen in die „Großen“ und die positive Erfahrung beim Klettern sorgen dafür, dass die Grundschüler voller Begeisterung an den Terminen teilnehmen.</w:t>
      </w:r>
    </w:p>
    <w:p w:rsidR="00132711" w:rsidRDefault="00132711" w:rsidP="00132711">
      <w:pPr>
        <w:pStyle w:val="StandardWeb"/>
        <w:jc w:val="both"/>
      </w:pPr>
      <w:r>
        <w:t>Für die Kletterassistenten bietet das SHS-Projekt eine intensive Lernerfahrung: Durch die verantwortungsvolle Aufgabe lernen sie, was es bedeutet, aktiv für das Wohlergehen anderer einzustehen. Sie übernehmen konkrete Verantwortung und entwickeln ein Bewusstsein für die Sicherheit und das Vertrauen, das ihnen entgegengebracht wird. Durch das Klettern und Sichern in einem realen, aber geschützten Umfeld erleben die Kletterassistenten eine anspruchsvolle, persönliche Herausforderung. Hierbei stärken sie ihr Selbstbewusstsein, ihre soziale Kompetenz und ihr Empathievermögen.</w:t>
      </w:r>
    </w:p>
    <w:p w:rsidR="00132711" w:rsidRDefault="00132711" w:rsidP="00132711">
      <w:pPr>
        <w:pStyle w:val="StandardWeb"/>
        <w:jc w:val="both"/>
      </w:pPr>
      <w:r>
        <w:t>Zudem erfordert das Projekt ein hohes Maß an Teamarbeit und Kommunikationsfähigkeit, da die Kletterassistenten eng mit den Lehrkräften und miteinander zusammenarbeiten, um eine sichere und motivierende Atmosphäre zu schaffen. Solche Lernerfahrungen prägen die Assistenten nachhaltig und bieten ihnen die Möglichkeit, wichtige Fähigkeiten für ihre eigene Zukunft zu entwickeln – Fähigkeiten, die in der modernen Arbeits- und Lebenswelt von unschätzbarem Wert sind.</w:t>
      </w:r>
    </w:p>
    <w:p w:rsidR="00AC7F19" w:rsidRDefault="00132711" w:rsidP="00B07C5D">
      <w:pPr>
        <w:pStyle w:val="StandardWeb"/>
        <w:jc w:val="both"/>
      </w:pPr>
      <w:r>
        <w:t xml:space="preserve">Die Werdenbergschule ist stolz auf dieses Projekt, das nicht nur die Schulgemeinschaft stärkt, sondern auch einen wertvollen Beitrag zur individuellen Entwicklung ihrer Schüler leistet. Interessierte Grundschulen </w:t>
      </w:r>
      <w:r w:rsidR="00B07C5D">
        <w:t xml:space="preserve">aus der Region </w:t>
      </w:r>
      <w:r>
        <w:t>können sich gerne bei der Werdenbergschule</w:t>
      </w:r>
      <w:r w:rsidR="00B07C5D">
        <w:t xml:space="preserve"> melden</w:t>
      </w:r>
      <w:r w:rsidR="00AC7F19">
        <w:t>.</w:t>
      </w:r>
      <w:bookmarkStart w:id="0" w:name="_GoBack"/>
      <w:bookmarkEnd w:id="0"/>
    </w:p>
    <w:p w:rsidR="00AC7F19" w:rsidRDefault="00AC7F19" w:rsidP="00B07C5D">
      <w:pPr>
        <w:pStyle w:val="StandardWeb"/>
        <w:jc w:val="both"/>
      </w:pPr>
    </w:p>
    <w:p w:rsidR="00AC7F19" w:rsidRDefault="00AC7F19" w:rsidP="00B07C5D">
      <w:pPr>
        <w:pStyle w:val="StandardWeb"/>
        <w:jc w:val="both"/>
      </w:pPr>
    </w:p>
    <w:p w:rsidR="008A24E0" w:rsidRPr="00132711" w:rsidRDefault="00B07C5D" w:rsidP="00B07C5D">
      <w:pPr>
        <w:pStyle w:val="StandardWeb"/>
        <w:jc w:val="both"/>
      </w:pPr>
      <w:r>
        <w:t>.</w:t>
      </w:r>
    </w:p>
    <w:sectPr w:rsidR="008A24E0" w:rsidRPr="001327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2D53E2"/>
    <w:multiLevelType w:val="multilevel"/>
    <w:tmpl w:val="8092D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852CE8"/>
    <w:multiLevelType w:val="hybridMultilevel"/>
    <w:tmpl w:val="C51444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39"/>
    <w:rsid w:val="000A7664"/>
    <w:rsid w:val="00132711"/>
    <w:rsid w:val="001C14B1"/>
    <w:rsid w:val="00210439"/>
    <w:rsid w:val="00254A09"/>
    <w:rsid w:val="00351C50"/>
    <w:rsid w:val="0057721E"/>
    <w:rsid w:val="007C278C"/>
    <w:rsid w:val="008A24E0"/>
    <w:rsid w:val="00A11895"/>
    <w:rsid w:val="00AB7F53"/>
    <w:rsid w:val="00AC7F19"/>
    <w:rsid w:val="00B07C5D"/>
    <w:rsid w:val="00DA0174"/>
    <w:rsid w:val="00FA20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D73C"/>
  <w15:chartTrackingRefBased/>
  <w15:docId w15:val="{F80353F0-B166-47E0-ACE7-B1148613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57721E"/>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1043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10439"/>
    <w:rPr>
      <w:b/>
      <w:bCs/>
    </w:rPr>
  </w:style>
  <w:style w:type="character" w:customStyle="1" w:styleId="berschrift3Zchn">
    <w:name w:val="Überschrift 3 Zchn"/>
    <w:basedOn w:val="Absatz-Standardschriftart"/>
    <w:link w:val="berschrift3"/>
    <w:uiPriority w:val="9"/>
    <w:rsid w:val="0057721E"/>
    <w:rPr>
      <w:rFonts w:ascii="Times New Roman" w:eastAsia="Times New Roman" w:hAnsi="Times New Roman" w:cs="Times New Roman"/>
      <w:b/>
      <w:bCs/>
      <w:sz w:val="27"/>
      <w:szCs w:val="27"/>
      <w:lang w:eastAsia="de-DE"/>
    </w:rPr>
  </w:style>
  <w:style w:type="character" w:styleId="Hervorhebung">
    <w:name w:val="Emphasis"/>
    <w:basedOn w:val="Absatz-Standardschriftart"/>
    <w:uiPriority w:val="20"/>
    <w:qFormat/>
    <w:rsid w:val="0057721E"/>
    <w:rPr>
      <w:i/>
      <w:iCs/>
    </w:rPr>
  </w:style>
  <w:style w:type="paragraph" w:styleId="Listenabsatz">
    <w:name w:val="List Paragraph"/>
    <w:basedOn w:val="Standard"/>
    <w:uiPriority w:val="34"/>
    <w:qFormat/>
    <w:rsid w:val="00132711"/>
    <w:pPr>
      <w:spacing w:after="0" w:line="240" w:lineRule="auto"/>
      <w:ind w:left="708"/>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6251">
      <w:bodyDiv w:val="1"/>
      <w:marLeft w:val="0"/>
      <w:marRight w:val="0"/>
      <w:marTop w:val="0"/>
      <w:marBottom w:val="0"/>
      <w:divBdr>
        <w:top w:val="none" w:sz="0" w:space="0" w:color="auto"/>
        <w:left w:val="none" w:sz="0" w:space="0" w:color="auto"/>
        <w:bottom w:val="none" w:sz="0" w:space="0" w:color="auto"/>
        <w:right w:val="none" w:sz="0" w:space="0" w:color="auto"/>
      </w:divBdr>
    </w:div>
    <w:div w:id="203956026">
      <w:bodyDiv w:val="1"/>
      <w:marLeft w:val="0"/>
      <w:marRight w:val="0"/>
      <w:marTop w:val="0"/>
      <w:marBottom w:val="0"/>
      <w:divBdr>
        <w:top w:val="none" w:sz="0" w:space="0" w:color="auto"/>
        <w:left w:val="none" w:sz="0" w:space="0" w:color="auto"/>
        <w:bottom w:val="none" w:sz="0" w:space="0" w:color="auto"/>
        <w:right w:val="none" w:sz="0" w:space="0" w:color="auto"/>
      </w:divBdr>
    </w:div>
    <w:div w:id="1197887826">
      <w:bodyDiv w:val="1"/>
      <w:marLeft w:val="0"/>
      <w:marRight w:val="0"/>
      <w:marTop w:val="0"/>
      <w:marBottom w:val="0"/>
      <w:divBdr>
        <w:top w:val="none" w:sz="0" w:space="0" w:color="auto"/>
        <w:left w:val="none" w:sz="0" w:space="0" w:color="auto"/>
        <w:bottom w:val="none" w:sz="0" w:space="0" w:color="auto"/>
        <w:right w:val="none" w:sz="0" w:space="0" w:color="auto"/>
      </w:divBdr>
    </w:div>
    <w:div w:id="1235120654">
      <w:bodyDiv w:val="1"/>
      <w:marLeft w:val="0"/>
      <w:marRight w:val="0"/>
      <w:marTop w:val="0"/>
      <w:marBottom w:val="0"/>
      <w:divBdr>
        <w:top w:val="none" w:sz="0" w:space="0" w:color="auto"/>
        <w:left w:val="none" w:sz="0" w:space="0" w:color="auto"/>
        <w:bottom w:val="none" w:sz="0" w:space="0" w:color="auto"/>
        <w:right w:val="none" w:sz="0" w:space="0" w:color="auto"/>
      </w:divBdr>
    </w:div>
    <w:div w:id="1575044086">
      <w:bodyDiv w:val="1"/>
      <w:marLeft w:val="0"/>
      <w:marRight w:val="0"/>
      <w:marTop w:val="0"/>
      <w:marBottom w:val="0"/>
      <w:divBdr>
        <w:top w:val="none" w:sz="0" w:space="0" w:color="auto"/>
        <w:left w:val="none" w:sz="0" w:space="0" w:color="auto"/>
        <w:bottom w:val="none" w:sz="0" w:space="0" w:color="auto"/>
        <w:right w:val="none" w:sz="0" w:space="0" w:color="auto"/>
      </w:divBdr>
    </w:div>
    <w:div w:id="176731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2323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3</cp:revision>
  <dcterms:created xsi:type="dcterms:W3CDTF">2025-11-28T07:44:00Z</dcterms:created>
  <dcterms:modified xsi:type="dcterms:W3CDTF">2025-11-28T07:47:00Z</dcterms:modified>
</cp:coreProperties>
</file>