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C5D" w:rsidRDefault="00971C5D" w:rsidP="00971C5D">
      <w:pPr>
        <w:pStyle w:val="StandardWeb"/>
      </w:pPr>
      <w:r>
        <w:rPr>
          <w:rStyle w:val="Fett"/>
        </w:rPr>
        <w:t xml:space="preserve">Werdenbergschule als Vorreiter: Innovative KI-Bildung mit </w:t>
      </w:r>
      <w:proofErr w:type="spellStart"/>
      <w:r>
        <w:rPr>
          <w:rStyle w:val="Fett"/>
        </w:rPr>
        <w:t>fAIrChat</w:t>
      </w:r>
      <w:proofErr w:type="spellEnd"/>
    </w:p>
    <w:p w:rsidR="00971C5D" w:rsidRDefault="00971C5D" w:rsidP="00971C5D">
      <w:pPr>
        <w:pStyle w:val="StandardWeb"/>
      </w:pPr>
      <w:r>
        <w:t xml:space="preserve">Die Werdenbergschule hat einen bedeutenden Meilenstein erreicht: Sie wurde offiziell vom Zentrum für Schulqualität und Lehrerbildung (ZSL) als Pilotschule für </w:t>
      </w:r>
      <w:proofErr w:type="spellStart"/>
      <w:r>
        <w:t>fAIrChat</w:t>
      </w:r>
      <w:proofErr w:type="spellEnd"/>
      <w:r>
        <w:t xml:space="preserve"> zugelassen. Mit dieser Vorreiterrolle setzt die Schule neue Maßstäbe für zukunftsorientiertes und verantwortungsbewusstes Lernen in der digitalen Welt.</w:t>
      </w:r>
    </w:p>
    <w:p w:rsidR="00971C5D" w:rsidRDefault="00971C5D" w:rsidP="00971C5D">
      <w:pPr>
        <w:pStyle w:val="StandardWeb"/>
      </w:pPr>
      <w:r>
        <w:t>Die digitale Transformation ist längst Realität und verändert nachhaltig Gesellschaft, Arbeitswelt und Bildung. Künstliche Intelligenz (KI) spielt dabei eine zentrale Rolle und entwickelt sich zunehmend zur Schlüsseltechnologie der Zukunft. Die Werdenbergschule begegnet dieser Entwicklung mit einem innovativen KI-Curriculum, das den Schülerinnen und Schülern ab den oberen Klassen nicht nur grundlegende Kenntnisse vermittelt, sondern auch praxisnahe Anwendungen und ethische Fragestellungen rund um KI behandelt. Ziel ist es, die Lernenden bestmöglich auf die digitalisierte Welt vorzubereiten.</w:t>
      </w:r>
    </w:p>
    <w:p w:rsidR="00971C5D" w:rsidRDefault="00971C5D" w:rsidP="00971C5D">
      <w:pPr>
        <w:pStyle w:val="StandardWeb"/>
      </w:pPr>
      <w:r>
        <w:t xml:space="preserve">Ein Kernstück dieses Curriculums ist der </w:t>
      </w:r>
      <w:proofErr w:type="spellStart"/>
      <w:r>
        <w:t>Chatbot</w:t>
      </w:r>
      <w:proofErr w:type="spellEnd"/>
      <w:r>
        <w:t xml:space="preserve"> </w:t>
      </w:r>
      <w:proofErr w:type="spellStart"/>
      <w:r>
        <w:t>fAIrChat</w:t>
      </w:r>
      <w:proofErr w:type="spellEnd"/>
      <w:r>
        <w:t xml:space="preserve">, der auf Basis des GPT-Modells von </w:t>
      </w:r>
      <w:proofErr w:type="spellStart"/>
      <w:r>
        <w:t>OpenAI</w:t>
      </w:r>
      <w:proofErr w:type="spellEnd"/>
      <w:r>
        <w:t xml:space="preserve"> entwickelt wurde. In einer ersten Testphase werden ausgewählte Lehrkräfte der Werdenbergschule das Tool einsetzen, um praxisnahe Erfahrungen zu sammeln. In einem nächsten Schritt werden auch Schülerinnen und Schüler der oberen Jahrgangsstufen in einem datenschutzkonformen Rahmen mit der KI arbeiten. Bei den jüngeren Jahrgängen liegt der Fokus jedoch weiterhin auf analogen Basiskompetenzen wie Lesen, Rechnen und Schreiben.</w:t>
      </w:r>
    </w:p>
    <w:p w:rsidR="00971C5D" w:rsidRDefault="00971C5D" w:rsidP="00971C5D">
      <w:pPr>
        <w:pStyle w:val="StandardWeb"/>
      </w:pPr>
      <w:r>
        <w:t>Die gewonnene Expertise im Umgang mit dem KI-Tool fließt kontinuierlich in die Weiterentwicklung des Schulcurriculums ein, sodass die Anwendung optimal auf die Bedürfnisse der Lernenden zugeschnitten wird. Damit stellt die Schule sicher, dass die Integration von KI-Technologien nicht nur theoretisch bleibt, sondern direkt in die Unterrichtspraxis einfließt.</w:t>
      </w:r>
    </w:p>
    <w:p w:rsidR="00C7736C" w:rsidRDefault="00971C5D" w:rsidP="00971C5D">
      <w:pPr>
        <w:pStyle w:val="StandardWeb"/>
      </w:pPr>
      <w:r>
        <w:t xml:space="preserve">Die Bedeutung dieser Entwicklung wird auch von der Ständigen Wissenschaftlichen Kommission der Kultusministerkonferenz (SWK) betont. In einem aktuellen Impulspapier ruft sie dazu auf, die Potenziale von Large Language Models verantwortungsbewusst zu nutzen und gleichzeitig deren Grenzen kritisch zu reflektieren. </w:t>
      </w:r>
    </w:p>
    <w:p w:rsidR="00971C5D" w:rsidRDefault="00971C5D" w:rsidP="00971C5D">
      <w:pPr>
        <w:pStyle w:val="StandardWeb"/>
      </w:pPr>
      <w:r>
        <w:t xml:space="preserve">Die Implementierung von </w:t>
      </w:r>
      <w:proofErr w:type="spellStart"/>
      <w:r>
        <w:t>fAIrChat</w:t>
      </w:r>
      <w:proofErr w:type="spellEnd"/>
      <w:r>
        <w:t xml:space="preserve"> an der Werdenbergschule ist ein entscheidender Schritt in diese Richtung: Sie ermöglicht es der Schule, generative Sprach-KI sicher und gezielt in den Unterricht zu integrieren.</w:t>
      </w:r>
    </w:p>
    <w:p w:rsidR="00971C5D" w:rsidRDefault="00971C5D" w:rsidP="00971C5D">
      <w:pPr>
        <w:pStyle w:val="StandardWeb"/>
      </w:pPr>
      <w:r>
        <w:t>Mit der Zulassung als Pilotschule unterstreicht die Werdenbergschule ihr Engagement für eine zukunftsfähige Bildung. Sie zeigt, dass Künstliche Intelligenz nicht nur eine technische Herausforderung darstellt, sondern auch eine Chance bietet, den Unterricht innovativ und nachhaltig zu gestalten. Damit leistet die Schule einen wertvollen Beitrag zur digitalen Bildung und setzt ein starkes Signal für die gesamte Region.</w:t>
      </w:r>
    </w:p>
    <w:p w:rsidR="008A24E0" w:rsidRDefault="008A24E0">
      <w:bookmarkStart w:id="0" w:name="_GoBack"/>
      <w:bookmarkEnd w:id="0"/>
    </w:p>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76"/>
    <w:rsid w:val="001C14B1"/>
    <w:rsid w:val="008A24E0"/>
    <w:rsid w:val="00971C5D"/>
    <w:rsid w:val="00C7736C"/>
    <w:rsid w:val="00E85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27B1"/>
  <w15:chartTrackingRefBased/>
  <w15:docId w15:val="{C6FC6ECB-DAF6-48C2-9129-EA6BB956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85E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85E76"/>
    <w:rPr>
      <w:color w:val="0000FF"/>
      <w:u w:val="single"/>
    </w:rPr>
  </w:style>
  <w:style w:type="character" w:styleId="Fett">
    <w:name w:val="Strong"/>
    <w:basedOn w:val="Absatz-Standardschriftart"/>
    <w:uiPriority w:val="22"/>
    <w:qFormat/>
    <w:rsid w:val="00971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7780">
      <w:bodyDiv w:val="1"/>
      <w:marLeft w:val="0"/>
      <w:marRight w:val="0"/>
      <w:marTop w:val="0"/>
      <w:marBottom w:val="0"/>
      <w:divBdr>
        <w:top w:val="none" w:sz="0" w:space="0" w:color="auto"/>
        <w:left w:val="none" w:sz="0" w:space="0" w:color="auto"/>
        <w:bottom w:val="none" w:sz="0" w:space="0" w:color="auto"/>
        <w:right w:val="none" w:sz="0" w:space="0" w:color="auto"/>
      </w:divBdr>
    </w:div>
    <w:div w:id="1132941835">
      <w:bodyDiv w:val="1"/>
      <w:marLeft w:val="0"/>
      <w:marRight w:val="0"/>
      <w:marTop w:val="0"/>
      <w:marBottom w:val="0"/>
      <w:divBdr>
        <w:top w:val="none" w:sz="0" w:space="0" w:color="auto"/>
        <w:left w:val="none" w:sz="0" w:space="0" w:color="auto"/>
        <w:bottom w:val="none" w:sz="0" w:space="0" w:color="auto"/>
        <w:right w:val="none" w:sz="0" w:space="0" w:color="auto"/>
      </w:divBdr>
    </w:div>
    <w:div w:id="20730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2025-02-21T09:40:00Z</dcterms:created>
  <dcterms:modified xsi:type="dcterms:W3CDTF">2025-02-21T10:02:00Z</dcterms:modified>
</cp:coreProperties>
</file>